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7EE" w:rsidRPr="00513FD4" w:rsidRDefault="00C57B94" w:rsidP="004267EE">
      <w:pPr>
        <w:pStyle w:val="a8"/>
        <w:jc w:val="center"/>
        <w:rPr>
          <w:sz w:val="30"/>
        </w:rPr>
      </w:pPr>
      <w:r>
        <w:rPr>
          <w:noProof/>
        </w:rPr>
        <w:drawing>
          <wp:inline distT="0" distB="0" distL="0" distR="0">
            <wp:extent cx="723900" cy="866775"/>
            <wp:effectExtent l="0" t="0" r="0" b="0"/>
            <wp:docPr id="1" name="Рисунок 1" descr="Бековский 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ковский герб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8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4267EE" w:rsidRPr="00513FD4">
        <w:trPr>
          <w:trHeight w:hRule="exact" w:val="397"/>
        </w:trPr>
        <w:tc>
          <w:tcPr>
            <w:tcW w:w="9606" w:type="dxa"/>
          </w:tcPr>
          <w:p w:rsidR="004267EE" w:rsidRPr="00513FD4" w:rsidRDefault="004267EE" w:rsidP="00B8274C">
            <w:pPr>
              <w:jc w:val="center"/>
              <w:rPr>
                <w:b/>
                <w:sz w:val="28"/>
              </w:rPr>
            </w:pPr>
          </w:p>
        </w:tc>
      </w:tr>
      <w:tr w:rsidR="004267EE" w:rsidRPr="00513FD4">
        <w:tc>
          <w:tcPr>
            <w:tcW w:w="9606" w:type="dxa"/>
          </w:tcPr>
          <w:p w:rsidR="004267EE" w:rsidRPr="00513FD4" w:rsidRDefault="004267EE" w:rsidP="00B8274C">
            <w:pPr>
              <w:pStyle w:val="3"/>
              <w:ind w:firstLine="0"/>
              <w:jc w:val="center"/>
              <w:rPr>
                <w:b/>
                <w:sz w:val="36"/>
                <w:szCs w:val="36"/>
              </w:rPr>
            </w:pPr>
            <w:r w:rsidRPr="00513FD4">
              <w:rPr>
                <w:b/>
                <w:sz w:val="36"/>
                <w:szCs w:val="36"/>
              </w:rPr>
              <w:t>АДМИНИСТРАЦИЯ БЕКОВСКОГО РАЙОНА</w:t>
            </w:r>
          </w:p>
        </w:tc>
      </w:tr>
      <w:tr w:rsidR="004267EE" w:rsidRPr="00513FD4">
        <w:trPr>
          <w:trHeight w:hRule="exact" w:val="397"/>
        </w:trPr>
        <w:tc>
          <w:tcPr>
            <w:tcW w:w="9606" w:type="dxa"/>
            <w:vAlign w:val="center"/>
          </w:tcPr>
          <w:p w:rsidR="004267EE" w:rsidRPr="00513FD4" w:rsidRDefault="004267EE" w:rsidP="00B8274C">
            <w:pPr>
              <w:pStyle w:val="3"/>
              <w:ind w:firstLine="0"/>
              <w:jc w:val="center"/>
              <w:rPr>
                <w:b/>
                <w:sz w:val="36"/>
                <w:szCs w:val="36"/>
              </w:rPr>
            </w:pPr>
            <w:r w:rsidRPr="00513FD4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4267EE" w:rsidRPr="00513FD4">
        <w:trPr>
          <w:trHeight w:val="397"/>
        </w:trPr>
        <w:tc>
          <w:tcPr>
            <w:tcW w:w="9606" w:type="dxa"/>
          </w:tcPr>
          <w:p w:rsidR="004267EE" w:rsidRPr="00513FD4" w:rsidRDefault="004267EE" w:rsidP="00B8274C">
            <w:pPr>
              <w:pStyle w:val="3"/>
              <w:jc w:val="center"/>
            </w:pPr>
          </w:p>
        </w:tc>
      </w:tr>
      <w:tr w:rsidR="004267EE" w:rsidRPr="00513FD4">
        <w:trPr>
          <w:trHeight w:hRule="exact" w:val="340"/>
        </w:trPr>
        <w:tc>
          <w:tcPr>
            <w:tcW w:w="9606" w:type="dxa"/>
            <w:vAlign w:val="center"/>
          </w:tcPr>
          <w:p w:rsidR="004267EE" w:rsidRPr="00513FD4" w:rsidRDefault="004267EE" w:rsidP="00B8274C">
            <w:pPr>
              <w:pStyle w:val="3"/>
              <w:ind w:firstLine="0"/>
              <w:jc w:val="center"/>
              <w:rPr>
                <w:b/>
                <w:szCs w:val="28"/>
              </w:rPr>
            </w:pPr>
            <w:r w:rsidRPr="00513FD4">
              <w:rPr>
                <w:b/>
                <w:szCs w:val="28"/>
              </w:rPr>
              <w:t>ПОСТАНОВЛЕНИЕ</w:t>
            </w:r>
          </w:p>
        </w:tc>
      </w:tr>
      <w:tr w:rsidR="004267EE" w:rsidRPr="00513FD4">
        <w:trPr>
          <w:trHeight w:hRule="exact" w:val="212"/>
        </w:trPr>
        <w:tc>
          <w:tcPr>
            <w:tcW w:w="9606" w:type="dxa"/>
            <w:vAlign w:val="center"/>
          </w:tcPr>
          <w:p w:rsidR="004267EE" w:rsidRPr="00513FD4" w:rsidRDefault="004267EE" w:rsidP="00B8274C">
            <w:pPr>
              <w:pStyle w:val="3"/>
              <w:jc w:val="center"/>
              <w:rPr>
                <w:szCs w:val="28"/>
              </w:rPr>
            </w:pPr>
          </w:p>
        </w:tc>
      </w:tr>
    </w:tbl>
    <w:p w:rsidR="004267EE" w:rsidRPr="00513FD4" w:rsidRDefault="004267EE" w:rsidP="004267E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2835"/>
        <w:gridCol w:w="397"/>
        <w:gridCol w:w="1134"/>
      </w:tblGrid>
      <w:tr w:rsidR="004267EE" w:rsidRPr="00513FD4">
        <w:tc>
          <w:tcPr>
            <w:tcW w:w="284" w:type="dxa"/>
            <w:vAlign w:val="bottom"/>
          </w:tcPr>
          <w:p w:rsidR="004267EE" w:rsidRPr="00513FD4" w:rsidRDefault="004267EE" w:rsidP="00B8274C">
            <w:r w:rsidRPr="00513FD4"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267EE" w:rsidRPr="00513FD4" w:rsidRDefault="00DC3614" w:rsidP="00B8274C">
            <w:pPr>
              <w:jc w:val="center"/>
            </w:pPr>
            <w:r>
              <w:t>12.03.2021</w:t>
            </w:r>
          </w:p>
        </w:tc>
        <w:tc>
          <w:tcPr>
            <w:tcW w:w="397" w:type="dxa"/>
            <w:vAlign w:val="bottom"/>
          </w:tcPr>
          <w:p w:rsidR="004267EE" w:rsidRPr="00513FD4" w:rsidRDefault="004267EE" w:rsidP="00B8274C">
            <w:pPr>
              <w:jc w:val="center"/>
            </w:pPr>
            <w:r w:rsidRPr="00513FD4"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4267EE" w:rsidRPr="00513FD4" w:rsidRDefault="00DC3614" w:rsidP="00B8274C">
            <w:pPr>
              <w:jc w:val="center"/>
            </w:pPr>
            <w:r>
              <w:t>132-п</w:t>
            </w:r>
          </w:p>
        </w:tc>
      </w:tr>
      <w:tr w:rsidR="004267EE" w:rsidRPr="00513FD4">
        <w:tc>
          <w:tcPr>
            <w:tcW w:w="4650" w:type="dxa"/>
            <w:gridSpan w:val="4"/>
          </w:tcPr>
          <w:p w:rsidR="004267EE" w:rsidRPr="00513FD4" w:rsidRDefault="004267EE" w:rsidP="00B8274C">
            <w:pPr>
              <w:jc w:val="center"/>
              <w:rPr>
                <w:sz w:val="10"/>
              </w:rPr>
            </w:pPr>
          </w:p>
          <w:p w:rsidR="004267EE" w:rsidRPr="00513FD4" w:rsidRDefault="004267EE" w:rsidP="00B8274C">
            <w:pPr>
              <w:jc w:val="center"/>
            </w:pPr>
            <w:r w:rsidRPr="00513FD4">
              <w:t>р.п. Беково</w:t>
            </w:r>
          </w:p>
        </w:tc>
      </w:tr>
    </w:tbl>
    <w:p w:rsidR="004267EE" w:rsidRDefault="004267EE" w:rsidP="004267EE">
      <w:pPr>
        <w:pStyle w:val="ConsPlusTitle"/>
        <w:jc w:val="center"/>
        <w:rPr>
          <w:sz w:val="28"/>
          <w:szCs w:val="28"/>
        </w:rPr>
      </w:pPr>
      <w:r>
        <w:rPr>
          <w:bCs w:val="0"/>
          <w:sz w:val="28"/>
          <w:szCs w:val="28"/>
        </w:rPr>
        <w:t>О внесении изменений в постановление администрации                        Бековского района Пензенской области от 31.03.2016 № 144-п                          «Об утверждении Правил</w:t>
      </w:r>
      <w:r w:rsidRPr="00513FD4">
        <w:rPr>
          <w:bCs w:val="0"/>
          <w:sz w:val="28"/>
          <w:szCs w:val="28"/>
        </w:rPr>
        <w:t xml:space="preserve"> определени</w:t>
      </w:r>
      <w:r>
        <w:rPr>
          <w:bCs w:val="0"/>
          <w:sz w:val="28"/>
          <w:szCs w:val="28"/>
        </w:rPr>
        <w:t>я</w:t>
      </w:r>
      <w:r w:rsidRPr="00513FD4">
        <w:rPr>
          <w:bCs w:val="0"/>
          <w:sz w:val="28"/>
          <w:szCs w:val="28"/>
        </w:rPr>
        <w:t xml:space="preserve"> нормативных затрат</w:t>
      </w:r>
      <w:r>
        <w:rPr>
          <w:bCs w:val="0"/>
          <w:sz w:val="28"/>
          <w:szCs w:val="28"/>
        </w:rPr>
        <w:t xml:space="preserve">                             </w:t>
      </w:r>
      <w:r w:rsidRPr="00513FD4">
        <w:rPr>
          <w:bCs w:val="0"/>
          <w:sz w:val="28"/>
          <w:szCs w:val="28"/>
        </w:rPr>
        <w:t xml:space="preserve">на </w:t>
      </w:r>
      <w:r>
        <w:rPr>
          <w:bCs w:val="0"/>
          <w:sz w:val="28"/>
          <w:szCs w:val="28"/>
        </w:rPr>
        <w:t>о</w:t>
      </w:r>
      <w:r w:rsidRPr="00513FD4">
        <w:rPr>
          <w:bCs w:val="0"/>
          <w:sz w:val="28"/>
          <w:szCs w:val="28"/>
        </w:rPr>
        <w:t xml:space="preserve">беспечение функций </w:t>
      </w:r>
      <w:r w:rsidRPr="00513FD4">
        <w:rPr>
          <w:sz w:val="28"/>
          <w:szCs w:val="28"/>
        </w:rPr>
        <w:t xml:space="preserve">органов местного самоуправления </w:t>
      </w:r>
      <w:r>
        <w:rPr>
          <w:sz w:val="28"/>
          <w:szCs w:val="28"/>
        </w:rPr>
        <w:t xml:space="preserve">                </w:t>
      </w:r>
      <w:r w:rsidRPr="00513FD4">
        <w:rPr>
          <w:sz w:val="28"/>
          <w:szCs w:val="28"/>
        </w:rPr>
        <w:t>Бековского района Пензенской области</w:t>
      </w:r>
      <w:r w:rsidR="00185DC7">
        <w:rPr>
          <w:sz w:val="28"/>
          <w:szCs w:val="28"/>
        </w:rPr>
        <w:t>, включая подведомственные казенные учреждения</w:t>
      </w:r>
      <w:r>
        <w:rPr>
          <w:sz w:val="28"/>
          <w:szCs w:val="28"/>
        </w:rPr>
        <w:t>»</w:t>
      </w:r>
    </w:p>
    <w:p w:rsidR="004267EE" w:rsidRPr="00513FD4" w:rsidRDefault="004267EE" w:rsidP="004267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67EE" w:rsidRDefault="004267EE" w:rsidP="004267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A73B4">
        <w:rPr>
          <w:sz w:val="28"/>
          <w:szCs w:val="28"/>
        </w:rPr>
        <w:t xml:space="preserve">В </w:t>
      </w:r>
      <w:r w:rsidR="00185DC7">
        <w:rPr>
          <w:sz w:val="28"/>
          <w:szCs w:val="28"/>
        </w:rPr>
        <w:t xml:space="preserve">целях приведения </w:t>
      </w:r>
      <w:r w:rsidR="00185DC7" w:rsidRPr="00185DC7">
        <w:rPr>
          <w:sz w:val="28"/>
          <w:szCs w:val="28"/>
        </w:rPr>
        <w:t>нормативных правовых актов</w:t>
      </w:r>
      <w:r w:rsidR="00185DC7">
        <w:rPr>
          <w:sz w:val="28"/>
          <w:szCs w:val="28"/>
        </w:rPr>
        <w:t xml:space="preserve"> администрации Бековского района Пензенской области </w:t>
      </w:r>
      <w:r w:rsidR="00185DC7" w:rsidRPr="00185DC7">
        <w:rPr>
          <w:sz w:val="28"/>
          <w:szCs w:val="28"/>
        </w:rPr>
        <w:t>в соответствие с действующим законодательством</w:t>
      </w:r>
      <w:r w:rsidR="00185DC7">
        <w:rPr>
          <w:sz w:val="28"/>
          <w:szCs w:val="28"/>
        </w:rPr>
        <w:t xml:space="preserve">, </w:t>
      </w:r>
      <w:r w:rsidRPr="00725DAB">
        <w:rPr>
          <w:sz w:val="28"/>
          <w:szCs w:val="28"/>
        </w:rPr>
        <w:t xml:space="preserve">руководствуясь статьей 21 Устава Бековского района Пензенской области, </w:t>
      </w:r>
    </w:p>
    <w:p w:rsidR="004267EE" w:rsidRPr="00725DAB" w:rsidRDefault="004267EE" w:rsidP="004267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67EE" w:rsidRPr="00513FD4" w:rsidRDefault="004267EE" w:rsidP="004267E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513FD4">
        <w:rPr>
          <w:sz w:val="28"/>
          <w:szCs w:val="28"/>
        </w:rPr>
        <w:t xml:space="preserve">администрация Бековского района </w:t>
      </w:r>
      <w:r w:rsidRPr="00513FD4">
        <w:rPr>
          <w:b/>
          <w:sz w:val="28"/>
          <w:szCs w:val="28"/>
        </w:rPr>
        <w:t>постановляет:</w:t>
      </w:r>
    </w:p>
    <w:p w:rsidR="004267EE" w:rsidRPr="00513FD4" w:rsidRDefault="004267EE" w:rsidP="004267E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267EE" w:rsidRPr="004318CA" w:rsidRDefault="004267EE" w:rsidP="004318CA">
      <w:pPr>
        <w:pStyle w:val="ConsPlusTitle"/>
        <w:ind w:firstLine="720"/>
        <w:jc w:val="both"/>
        <w:rPr>
          <w:b w:val="0"/>
          <w:bCs w:val="0"/>
          <w:sz w:val="28"/>
          <w:szCs w:val="28"/>
        </w:rPr>
      </w:pPr>
      <w:r w:rsidRPr="00E77576">
        <w:rPr>
          <w:b w:val="0"/>
          <w:sz w:val="28"/>
          <w:szCs w:val="28"/>
        </w:rPr>
        <w:t xml:space="preserve">1. </w:t>
      </w:r>
      <w:r w:rsidRPr="004318CA">
        <w:rPr>
          <w:b w:val="0"/>
          <w:sz w:val="28"/>
          <w:szCs w:val="28"/>
        </w:rPr>
        <w:t xml:space="preserve">Внести в Правила определения </w:t>
      </w:r>
      <w:r w:rsidRPr="004318CA">
        <w:rPr>
          <w:b w:val="0"/>
          <w:bCs w:val="0"/>
          <w:sz w:val="28"/>
          <w:szCs w:val="28"/>
        </w:rPr>
        <w:t xml:space="preserve">нормативных затрат на обеспечение функций </w:t>
      </w:r>
      <w:r w:rsidRPr="004318CA">
        <w:rPr>
          <w:b w:val="0"/>
          <w:sz w:val="28"/>
          <w:szCs w:val="28"/>
        </w:rPr>
        <w:t>органов местного самоуправления Бековского района Пензенской области</w:t>
      </w:r>
      <w:r w:rsidR="004318CA">
        <w:rPr>
          <w:b w:val="0"/>
          <w:sz w:val="28"/>
          <w:szCs w:val="28"/>
        </w:rPr>
        <w:t>, включая подведомственные казенные учреждения</w:t>
      </w:r>
      <w:r w:rsidRPr="004318CA">
        <w:rPr>
          <w:b w:val="0"/>
          <w:sz w:val="28"/>
          <w:szCs w:val="28"/>
        </w:rPr>
        <w:t xml:space="preserve">, утвержденные постановлением </w:t>
      </w:r>
      <w:r w:rsidRPr="004318CA">
        <w:rPr>
          <w:b w:val="0"/>
          <w:bCs w:val="0"/>
          <w:sz w:val="28"/>
          <w:szCs w:val="28"/>
        </w:rPr>
        <w:t>администрации Бековского района Пензенской области от 31.03.2016 № 144-п (далее – Правила) следующие изменения:</w:t>
      </w:r>
    </w:p>
    <w:p w:rsidR="004318CA" w:rsidRPr="004318CA" w:rsidRDefault="004318CA" w:rsidP="004318CA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4267EE">
        <w:rPr>
          <w:bCs/>
          <w:sz w:val="28"/>
          <w:szCs w:val="28"/>
        </w:rPr>
        <w:t xml:space="preserve">.1. </w:t>
      </w:r>
      <w:r w:rsidRPr="004318CA">
        <w:rPr>
          <w:bCs/>
          <w:sz w:val="28"/>
          <w:szCs w:val="28"/>
        </w:rPr>
        <w:t xml:space="preserve">В </w:t>
      </w:r>
      <w:hyperlink r:id="rId10" w:history="1">
        <w:r w:rsidRPr="00D447C0">
          <w:rPr>
            <w:rStyle w:val="ad"/>
            <w:bCs/>
            <w:color w:val="000000"/>
            <w:sz w:val="28"/>
            <w:szCs w:val="28"/>
            <w:u w:val="none"/>
          </w:rPr>
          <w:t>пункте 4</w:t>
        </w:r>
      </w:hyperlink>
      <w:r w:rsidRPr="004318CA">
        <w:rPr>
          <w:bCs/>
          <w:sz w:val="28"/>
          <w:szCs w:val="28"/>
        </w:rPr>
        <w:t xml:space="preserve"> Правил слова </w:t>
      </w:r>
      <w:r w:rsidR="009A4988">
        <w:rPr>
          <w:bCs/>
          <w:sz w:val="28"/>
          <w:szCs w:val="28"/>
        </w:rPr>
        <w:t>«</w:t>
      </w:r>
      <w:r w:rsidRPr="004318CA">
        <w:rPr>
          <w:bCs/>
          <w:sz w:val="28"/>
          <w:szCs w:val="28"/>
        </w:rPr>
        <w:t xml:space="preserve">приложениями </w:t>
      </w:r>
      <w:r>
        <w:rPr>
          <w:bCs/>
          <w:sz w:val="28"/>
          <w:szCs w:val="28"/>
        </w:rPr>
        <w:t xml:space="preserve">№ </w:t>
      </w:r>
      <w:r w:rsidRPr="004318CA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» </w:t>
      </w:r>
      <w:r w:rsidRPr="004318CA">
        <w:rPr>
          <w:bCs/>
          <w:sz w:val="28"/>
          <w:szCs w:val="28"/>
        </w:rPr>
        <w:t xml:space="preserve">заменить словами </w:t>
      </w:r>
      <w:r>
        <w:rPr>
          <w:bCs/>
          <w:sz w:val="28"/>
          <w:szCs w:val="28"/>
        </w:rPr>
        <w:t>«</w:t>
      </w:r>
      <w:r w:rsidRPr="004318CA">
        <w:rPr>
          <w:bCs/>
          <w:sz w:val="28"/>
          <w:szCs w:val="28"/>
        </w:rPr>
        <w:t xml:space="preserve">приложениями </w:t>
      </w:r>
      <w:r>
        <w:rPr>
          <w:bCs/>
          <w:sz w:val="28"/>
          <w:szCs w:val="28"/>
        </w:rPr>
        <w:t>№</w:t>
      </w:r>
      <w:r w:rsidRPr="004318CA">
        <w:rPr>
          <w:bCs/>
          <w:sz w:val="28"/>
          <w:szCs w:val="28"/>
        </w:rPr>
        <w:t xml:space="preserve"> 1, 1(1), 1(2)</w:t>
      </w:r>
      <w:r>
        <w:rPr>
          <w:bCs/>
          <w:sz w:val="28"/>
          <w:szCs w:val="28"/>
        </w:rPr>
        <w:t>»</w:t>
      </w:r>
      <w:r w:rsidRPr="004318CA">
        <w:rPr>
          <w:bCs/>
          <w:sz w:val="28"/>
          <w:szCs w:val="28"/>
        </w:rPr>
        <w:t>.</w:t>
      </w:r>
    </w:p>
    <w:p w:rsidR="004267EE" w:rsidRPr="004B69E4" w:rsidRDefault="006B3D9C" w:rsidP="006B3D9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hyperlink r:id="rId11" w:history="1">
        <w:r w:rsidR="004267EE" w:rsidRPr="004B69E4">
          <w:rPr>
            <w:sz w:val="28"/>
            <w:szCs w:val="28"/>
          </w:rPr>
          <w:t xml:space="preserve">Пункт </w:t>
        </w:r>
        <w:r w:rsidR="004267EE">
          <w:rPr>
            <w:sz w:val="28"/>
            <w:szCs w:val="28"/>
          </w:rPr>
          <w:t>5</w:t>
        </w:r>
      </w:hyperlink>
      <w:r w:rsidR="004267EE" w:rsidRPr="004B69E4">
        <w:rPr>
          <w:sz w:val="28"/>
          <w:szCs w:val="28"/>
        </w:rPr>
        <w:t xml:space="preserve"> Правил изложить в следующей редакции:</w:t>
      </w:r>
    </w:p>
    <w:p w:rsidR="004267EE" w:rsidRDefault="004267EE" w:rsidP="004267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«5. Муниципальные</w:t>
      </w:r>
      <w:r w:rsidRPr="00513FD4">
        <w:rPr>
          <w:sz w:val="28"/>
          <w:szCs w:val="28"/>
        </w:rPr>
        <w:t xml:space="preserve"> органы </w:t>
      </w:r>
      <w:r>
        <w:rPr>
          <w:sz w:val="28"/>
          <w:szCs w:val="28"/>
        </w:rPr>
        <w:t>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6B3D9C" w:rsidRPr="006B3D9C" w:rsidRDefault="004267EE" w:rsidP="006B3D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количества абонентских номеров пользовательского (оконечного) оборудования, подключенного к сети подвижной связи</w:t>
      </w:r>
      <w:r w:rsidR="006B3D9C">
        <w:rPr>
          <w:sz w:val="28"/>
          <w:szCs w:val="28"/>
        </w:rPr>
        <w:t xml:space="preserve">, </w:t>
      </w:r>
      <w:r w:rsidR="006B3D9C" w:rsidRPr="006B3D9C">
        <w:rPr>
          <w:sz w:val="28"/>
          <w:szCs w:val="28"/>
        </w:rPr>
        <w:t xml:space="preserve">с учетом нормативов, предусмотренных приложениями </w:t>
      </w:r>
      <w:r w:rsidR="006B3D9C">
        <w:rPr>
          <w:sz w:val="28"/>
          <w:szCs w:val="28"/>
        </w:rPr>
        <w:t>№</w:t>
      </w:r>
      <w:r w:rsidR="006B3D9C" w:rsidRPr="006B3D9C">
        <w:rPr>
          <w:sz w:val="28"/>
          <w:szCs w:val="28"/>
        </w:rPr>
        <w:t xml:space="preserve"> 1, 1(1) и 1(2) к Методике;</w:t>
      </w:r>
    </w:p>
    <w:p w:rsidR="004267EE" w:rsidRDefault="004267EE" w:rsidP="004267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цены услуг подвижной связи с учетом нормативов, предусмотренных </w:t>
      </w:r>
      <w:r w:rsidR="00DF1E11" w:rsidRPr="00DF1E11">
        <w:rPr>
          <w:sz w:val="28"/>
          <w:szCs w:val="28"/>
        </w:rPr>
        <w:t>приложениями № 1, 1(1) и 1(2) к Методике</w:t>
      </w:r>
      <w:r>
        <w:rPr>
          <w:sz w:val="28"/>
          <w:szCs w:val="28"/>
        </w:rPr>
        <w:t>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 xml:space="preserve">в) количества SIM-карт, используемых в средствах подвижной связи, с учетом нормативов, предусмотренных приложением </w:t>
      </w:r>
      <w:r>
        <w:rPr>
          <w:sz w:val="28"/>
          <w:szCs w:val="28"/>
        </w:rPr>
        <w:t>№</w:t>
      </w:r>
      <w:r w:rsidRPr="00DF1E11">
        <w:rPr>
          <w:sz w:val="28"/>
          <w:szCs w:val="28"/>
        </w:rPr>
        <w:t xml:space="preserve"> 1 к Методике;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 xml:space="preserve">г) количества SIM-карт, используемых в планшетных компьютерах, с учетом нормативов, предусмотренных приложением </w:t>
      </w:r>
      <w:r>
        <w:rPr>
          <w:sz w:val="28"/>
          <w:szCs w:val="28"/>
        </w:rPr>
        <w:t>№</w:t>
      </w:r>
      <w:r w:rsidRPr="00DF1E11">
        <w:rPr>
          <w:sz w:val="28"/>
          <w:szCs w:val="28"/>
        </w:rPr>
        <w:t xml:space="preserve"> 1(1) к Методике;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д) цены и количества принтеров, многофункциональных устройств, копировальных аппаратов и иной оргтехники;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 xml:space="preserve">е) количества и цены средств подвижной связи с учетом нормативов, предусмотренных приложением </w:t>
      </w:r>
      <w:r>
        <w:rPr>
          <w:sz w:val="28"/>
          <w:szCs w:val="28"/>
        </w:rPr>
        <w:t>№</w:t>
      </w:r>
      <w:r w:rsidRPr="00DF1E11">
        <w:rPr>
          <w:sz w:val="28"/>
          <w:szCs w:val="28"/>
        </w:rPr>
        <w:t xml:space="preserve"> 1 к Методике;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 xml:space="preserve">ж) количества и цены планшетных компьютеров, с учетом нормативов, предусмотренных приложением </w:t>
      </w:r>
      <w:r>
        <w:rPr>
          <w:sz w:val="28"/>
          <w:szCs w:val="28"/>
        </w:rPr>
        <w:t>№</w:t>
      </w:r>
      <w:r w:rsidRPr="00DF1E11">
        <w:rPr>
          <w:sz w:val="28"/>
          <w:szCs w:val="28"/>
        </w:rPr>
        <w:t xml:space="preserve"> 1(1) к Методике;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 xml:space="preserve">з) количества и цены ноутбуков с учетом нормативов, предусмотренных приложением </w:t>
      </w:r>
      <w:r>
        <w:rPr>
          <w:sz w:val="28"/>
          <w:szCs w:val="28"/>
        </w:rPr>
        <w:t>№</w:t>
      </w:r>
      <w:r w:rsidRPr="00DF1E11">
        <w:rPr>
          <w:sz w:val="28"/>
          <w:szCs w:val="28"/>
        </w:rPr>
        <w:t xml:space="preserve"> 1 к Методике;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и) количества и цены носителей информации;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к) 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л) перечня периодических печатных изданий и справочной литературы;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м) количества и цены рабочих станций с учетом нормативов, предусмотренных пунктом 24 Методики;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 xml:space="preserve">н) количества и цены транспортных средств с учетом нормативов, предусмотренных приложением </w:t>
      </w:r>
      <w:r>
        <w:rPr>
          <w:sz w:val="28"/>
          <w:szCs w:val="28"/>
        </w:rPr>
        <w:t>№</w:t>
      </w:r>
      <w:r w:rsidRPr="00DF1E11">
        <w:rPr>
          <w:sz w:val="28"/>
          <w:szCs w:val="28"/>
        </w:rPr>
        <w:t xml:space="preserve"> 2 к Методике;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о) количества и цены мебели;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п) количества и цены канцелярских принадлежностей;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р) количества и цены хозяйственных товаров и принадлежностей;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с) количества и цены материальных запасов для нужд гражданской обороны;</w:t>
      </w:r>
    </w:p>
    <w:p w:rsidR="00DF1E11" w:rsidRPr="00DF1E11" w:rsidRDefault="00DF1E11" w:rsidP="00DF1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1E11">
        <w:rPr>
          <w:sz w:val="28"/>
          <w:szCs w:val="28"/>
        </w:rPr>
        <w:t>т) количества и цены иных товаров и услуг</w:t>
      </w:r>
      <w:proofErr w:type="gramStart"/>
      <w:r w:rsidRPr="00DF1E1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DF1E11">
        <w:rPr>
          <w:sz w:val="28"/>
          <w:szCs w:val="28"/>
        </w:rPr>
        <w:t>.</w:t>
      </w:r>
      <w:proofErr w:type="gramEnd"/>
    </w:p>
    <w:p w:rsidR="00B117BF" w:rsidRPr="00B117BF" w:rsidRDefault="00B117BF" w:rsidP="00B11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117BF">
        <w:rPr>
          <w:sz w:val="28"/>
          <w:szCs w:val="28"/>
        </w:rPr>
        <w:t xml:space="preserve">Внести в </w:t>
      </w:r>
      <w:hyperlink r:id="rId12" w:history="1">
        <w:r w:rsidRPr="00D447C0">
          <w:rPr>
            <w:rStyle w:val="ad"/>
            <w:color w:val="000000"/>
            <w:sz w:val="28"/>
            <w:szCs w:val="28"/>
            <w:u w:val="none"/>
          </w:rPr>
          <w:t>приложение</w:t>
        </w:r>
      </w:hyperlink>
      <w:r w:rsidRPr="00B117B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117BF">
        <w:rPr>
          <w:sz w:val="28"/>
          <w:szCs w:val="28"/>
        </w:rPr>
        <w:t xml:space="preserve">Методика определения нормативных затрат на обеспечение функций </w:t>
      </w:r>
      <w:r>
        <w:rPr>
          <w:sz w:val="28"/>
          <w:szCs w:val="28"/>
        </w:rPr>
        <w:t xml:space="preserve">органов местного самоуправления </w:t>
      </w:r>
      <w:r w:rsidR="00747C4E">
        <w:rPr>
          <w:sz w:val="28"/>
          <w:szCs w:val="28"/>
        </w:rPr>
        <w:t>Бековского района Пензенской области</w:t>
      </w:r>
      <w:r w:rsidRPr="00B117BF">
        <w:rPr>
          <w:sz w:val="28"/>
          <w:szCs w:val="28"/>
        </w:rPr>
        <w:t>, включая подведомственные казенные учреждения</w:t>
      </w:r>
      <w:r w:rsidR="00747C4E">
        <w:rPr>
          <w:sz w:val="28"/>
          <w:szCs w:val="28"/>
        </w:rPr>
        <w:t>»</w:t>
      </w:r>
      <w:r w:rsidRPr="00B117BF">
        <w:rPr>
          <w:sz w:val="28"/>
          <w:szCs w:val="28"/>
        </w:rPr>
        <w:t xml:space="preserve"> (далее - Методика) к Правилам следующие изменения:</w:t>
      </w:r>
    </w:p>
    <w:p w:rsidR="00145EC0" w:rsidRPr="00145EC0" w:rsidRDefault="00145EC0" w:rsidP="00145E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hyperlink r:id="rId13" w:history="1">
        <w:r w:rsidRPr="00D447C0">
          <w:rPr>
            <w:rStyle w:val="ad"/>
            <w:color w:val="000000"/>
            <w:sz w:val="28"/>
            <w:szCs w:val="28"/>
            <w:u w:val="none"/>
          </w:rPr>
          <w:t>Пункт 27</w:t>
        </w:r>
      </w:hyperlink>
      <w:r w:rsidRPr="00145EC0">
        <w:rPr>
          <w:sz w:val="28"/>
          <w:szCs w:val="28"/>
        </w:rPr>
        <w:t xml:space="preserve"> Методики изложить в следующей редакции:</w:t>
      </w:r>
    </w:p>
    <w:p w:rsidR="00145EC0" w:rsidRPr="00145EC0" w:rsidRDefault="00145EC0" w:rsidP="00145E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45EC0">
        <w:rPr>
          <w:sz w:val="28"/>
          <w:szCs w:val="28"/>
        </w:rPr>
        <w:t>27. Затраты на приобретение планшетных компьютеров (</w:t>
      </w:r>
      <w:proofErr w:type="spellStart"/>
      <w:r w:rsidRPr="00145EC0">
        <w:rPr>
          <w:sz w:val="28"/>
          <w:szCs w:val="28"/>
        </w:rPr>
        <w:t>З</w:t>
      </w:r>
      <w:r w:rsidRPr="00145EC0">
        <w:rPr>
          <w:sz w:val="28"/>
          <w:szCs w:val="28"/>
          <w:vertAlign w:val="subscript"/>
        </w:rPr>
        <w:t>прпк</w:t>
      </w:r>
      <w:proofErr w:type="spellEnd"/>
      <w:r w:rsidRPr="00145EC0">
        <w:rPr>
          <w:sz w:val="28"/>
          <w:szCs w:val="28"/>
        </w:rPr>
        <w:t>) определяются по формуле:</w:t>
      </w:r>
    </w:p>
    <w:p w:rsidR="00145EC0" w:rsidRPr="00145EC0" w:rsidRDefault="00C57B94" w:rsidP="00145EC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133600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5EC0" w:rsidRPr="00145EC0">
        <w:rPr>
          <w:sz w:val="28"/>
          <w:szCs w:val="28"/>
        </w:rPr>
        <w:t>,</w:t>
      </w:r>
    </w:p>
    <w:p w:rsidR="00145EC0" w:rsidRPr="00145EC0" w:rsidRDefault="00145EC0" w:rsidP="00145E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45EC0">
        <w:rPr>
          <w:sz w:val="28"/>
          <w:szCs w:val="28"/>
        </w:rPr>
        <w:t>Q</w:t>
      </w:r>
      <w:r w:rsidRPr="00145EC0">
        <w:rPr>
          <w:sz w:val="28"/>
          <w:szCs w:val="28"/>
          <w:vertAlign w:val="subscript"/>
        </w:rPr>
        <w:t>i</w:t>
      </w:r>
      <w:proofErr w:type="spellEnd"/>
      <w:r w:rsidRPr="00145EC0">
        <w:rPr>
          <w:sz w:val="28"/>
          <w:szCs w:val="28"/>
          <w:vertAlign w:val="subscript"/>
        </w:rPr>
        <w:t xml:space="preserve"> </w:t>
      </w:r>
      <w:proofErr w:type="spellStart"/>
      <w:r w:rsidRPr="00145EC0">
        <w:rPr>
          <w:sz w:val="28"/>
          <w:szCs w:val="28"/>
          <w:vertAlign w:val="subscript"/>
        </w:rPr>
        <w:t>прпк</w:t>
      </w:r>
      <w:proofErr w:type="spellEnd"/>
      <w:r w:rsidRPr="00145EC0">
        <w:rPr>
          <w:sz w:val="28"/>
          <w:szCs w:val="28"/>
        </w:rPr>
        <w:t xml:space="preserve"> - количество планшетных компьютеров по i-й должности в соответствии с нормативами </w:t>
      </w:r>
      <w:r>
        <w:rPr>
          <w:sz w:val="28"/>
          <w:szCs w:val="28"/>
        </w:rPr>
        <w:t>муниципальных органов</w:t>
      </w:r>
      <w:r w:rsidRPr="00145EC0">
        <w:rPr>
          <w:sz w:val="28"/>
          <w:szCs w:val="28"/>
        </w:rPr>
        <w:t xml:space="preserve">, применяемыми при </w:t>
      </w:r>
      <w:r w:rsidRPr="00145EC0">
        <w:rPr>
          <w:sz w:val="28"/>
          <w:szCs w:val="28"/>
        </w:rPr>
        <w:lastRenderedPageBreak/>
        <w:t xml:space="preserve">расчете нормативов затрат на обеспечение планшетными компьютерами, предусмотренных приложением </w:t>
      </w:r>
      <w:r>
        <w:rPr>
          <w:sz w:val="28"/>
          <w:szCs w:val="28"/>
        </w:rPr>
        <w:t>№</w:t>
      </w:r>
      <w:r w:rsidRPr="00145EC0">
        <w:rPr>
          <w:sz w:val="28"/>
          <w:szCs w:val="28"/>
        </w:rPr>
        <w:t xml:space="preserve"> 1(1) к настоящей Методике;</w:t>
      </w:r>
    </w:p>
    <w:p w:rsidR="00145EC0" w:rsidRPr="00145EC0" w:rsidRDefault="00145EC0" w:rsidP="00145E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45EC0">
        <w:rPr>
          <w:sz w:val="28"/>
          <w:szCs w:val="28"/>
        </w:rPr>
        <w:t>Р</w:t>
      </w:r>
      <w:r w:rsidRPr="00145EC0">
        <w:rPr>
          <w:sz w:val="28"/>
          <w:szCs w:val="28"/>
          <w:vertAlign w:val="subscript"/>
        </w:rPr>
        <w:t>i</w:t>
      </w:r>
      <w:proofErr w:type="spellEnd"/>
      <w:r w:rsidRPr="00145EC0">
        <w:rPr>
          <w:sz w:val="28"/>
          <w:szCs w:val="28"/>
          <w:vertAlign w:val="subscript"/>
        </w:rPr>
        <w:t xml:space="preserve"> </w:t>
      </w:r>
      <w:proofErr w:type="spellStart"/>
      <w:r w:rsidRPr="00145EC0">
        <w:rPr>
          <w:sz w:val="28"/>
          <w:szCs w:val="28"/>
          <w:vertAlign w:val="subscript"/>
        </w:rPr>
        <w:t>прпк</w:t>
      </w:r>
      <w:proofErr w:type="spellEnd"/>
      <w:r w:rsidRPr="00145EC0">
        <w:rPr>
          <w:sz w:val="28"/>
          <w:szCs w:val="28"/>
        </w:rPr>
        <w:t xml:space="preserve"> - цена одного планшетного компьютера по i-й должности в соответствии с нормативами </w:t>
      </w:r>
      <w:r>
        <w:rPr>
          <w:sz w:val="28"/>
          <w:szCs w:val="28"/>
        </w:rPr>
        <w:t>муниципальных органов</w:t>
      </w:r>
      <w:r w:rsidRPr="00145EC0">
        <w:rPr>
          <w:sz w:val="28"/>
          <w:szCs w:val="28"/>
        </w:rPr>
        <w:t xml:space="preserve">, применяемыми при расчете нормативов затрат на обеспечение планшетными компьютерами, предусмотренных приложением </w:t>
      </w:r>
      <w:r>
        <w:rPr>
          <w:sz w:val="28"/>
          <w:szCs w:val="28"/>
        </w:rPr>
        <w:t>№</w:t>
      </w:r>
      <w:r w:rsidRPr="00145EC0">
        <w:rPr>
          <w:sz w:val="28"/>
          <w:szCs w:val="28"/>
        </w:rPr>
        <w:t xml:space="preserve"> 1(1) к настоящей Методике</w:t>
      </w:r>
      <w:proofErr w:type="gramStart"/>
      <w:r w:rsidRPr="00145EC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145EC0">
        <w:rPr>
          <w:sz w:val="28"/>
          <w:szCs w:val="28"/>
        </w:rPr>
        <w:t>.</w:t>
      </w:r>
      <w:proofErr w:type="gramEnd"/>
    </w:p>
    <w:p w:rsidR="00EE15F8" w:rsidRPr="00EE15F8" w:rsidRDefault="00EE15F8" w:rsidP="00EE15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EE15F8">
        <w:rPr>
          <w:sz w:val="28"/>
          <w:szCs w:val="28"/>
        </w:rPr>
        <w:t xml:space="preserve">Дополнить </w:t>
      </w:r>
      <w:hyperlink r:id="rId15" w:history="1">
        <w:r w:rsidRPr="00D447C0">
          <w:rPr>
            <w:rStyle w:val="ad"/>
            <w:color w:val="000000"/>
            <w:sz w:val="28"/>
            <w:szCs w:val="28"/>
            <w:u w:val="none"/>
          </w:rPr>
          <w:t>Методику</w:t>
        </w:r>
      </w:hyperlink>
      <w:r w:rsidRPr="00EE15F8">
        <w:rPr>
          <w:sz w:val="28"/>
          <w:szCs w:val="28"/>
        </w:rPr>
        <w:t xml:space="preserve"> пунктом 27.1 следующего содержания:</w:t>
      </w:r>
    </w:p>
    <w:p w:rsidR="00EE15F8" w:rsidRPr="00EE15F8" w:rsidRDefault="00EE15F8" w:rsidP="00EE15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E15F8">
        <w:rPr>
          <w:sz w:val="28"/>
          <w:szCs w:val="28"/>
        </w:rPr>
        <w:t>27.1. Затраты на приобретение ноутбуков (</w:t>
      </w:r>
      <w:proofErr w:type="spellStart"/>
      <w:r w:rsidRPr="00EE15F8">
        <w:rPr>
          <w:sz w:val="28"/>
          <w:szCs w:val="28"/>
        </w:rPr>
        <w:t>З</w:t>
      </w:r>
      <w:r w:rsidRPr="00EE15F8">
        <w:rPr>
          <w:sz w:val="28"/>
          <w:szCs w:val="28"/>
          <w:vertAlign w:val="subscript"/>
        </w:rPr>
        <w:t>прнб</w:t>
      </w:r>
      <w:proofErr w:type="spellEnd"/>
      <w:r w:rsidRPr="00EE15F8">
        <w:rPr>
          <w:sz w:val="28"/>
          <w:szCs w:val="28"/>
        </w:rPr>
        <w:t>) определяются по формуле:</w:t>
      </w:r>
    </w:p>
    <w:p w:rsidR="00EE15F8" w:rsidRPr="00EE15F8" w:rsidRDefault="00C57B94" w:rsidP="00EE15F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76450" cy="6000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15F8" w:rsidRPr="00EE15F8">
        <w:rPr>
          <w:sz w:val="28"/>
          <w:szCs w:val="28"/>
        </w:rPr>
        <w:t>,</w:t>
      </w:r>
    </w:p>
    <w:p w:rsidR="00EE15F8" w:rsidRPr="00EE15F8" w:rsidRDefault="00EE15F8" w:rsidP="00EE15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5F8">
        <w:rPr>
          <w:sz w:val="28"/>
          <w:szCs w:val="28"/>
        </w:rPr>
        <w:t>где:</w:t>
      </w:r>
    </w:p>
    <w:p w:rsidR="00EE15F8" w:rsidRPr="00EE15F8" w:rsidRDefault="00EE15F8" w:rsidP="00EE15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EE15F8">
        <w:rPr>
          <w:sz w:val="28"/>
          <w:szCs w:val="28"/>
        </w:rPr>
        <w:t>Q</w:t>
      </w:r>
      <w:r w:rsidRPr="00EE15F8">
        <w:rPr>
          <w:sz w:val="28"/>
          <w:szCs w:val="28"/>
          <w:vertAlign w:val="subscript"/>
        </w:rPr>
        <w:t>i</w:t>
      </w:r>
      <w:proofErr w:type="gramEnd"/>
      <w:r w:rsidRPr="00EE15F8">
        <w:rPr>
          <w:sz w:val="28"/>
          <w:szCs w:val="28"/>
          <w:vertAlign w:val="subscript"/>
        </w:rPr>
        <w:t>прнб</w:t>
      </w:r>
      <w:proofErr w:type="spellEnd"/>
      <w:r w:rsidRPr="00EE15F8">
        <w:rPr>
          <w:sz w:val="28"/>
          <w:szCs w:val="28"/>
        </w:rPr>
        <w:t xml:space="preserve"> - количество ноутбуков по i-й должности в соответствии с нормативами </w:t>
      </w:r>
      <w:r>
        <w:rPr>
          <w:sz w:val="28"/>
          <w:szCs w:val="28"/>
        </w:rPr>
        <w:t>муниципальных</w:t>
      </w:r>
      <w:r w:rsidRPr="00EE15F8">
        <w:rPr>
          <w:sz w:val="28"/>
          <w:szCs w:val="28"/>
        </w:rPr>
        <w:t xml:space="preserve"> органов, применяемыми при расчете нормативов затрат на обеспечение ноутбуками, предусмотренных приложением </w:t>
      </w:r>
      <w:r>
        <w:rPr>
          <w:sz w:val="28"/>
          <w:szCs w:val="28"/>
        </w:rPr>
        <w:t>№</w:t>
      </w:r>
      <w:r w:rsidRPr="00EE15F8">
        <w:rPr>
          <w:sz w:val="28"/>
          <w:szCs w:val="28"/>
        </w:rPr>
        <w:t xml:space="preserve"> 1(2) к настоящей Методике;</w:t>
      </w:r>
    </w:p>
    <w:p w:rsidR="00EE15F8" w:rsidRPr="00EE15F8" w:rsidRDefault="00EE15F8" w:rsidP="00EE15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EE15F8">
        <w:rPr>
          <w:sz w:val="28"/>
          <w:szCs w:val="28"/>
        </w:rPr>
        <w:t>P</w:t>
      </w:r>
      <w:r w:rsidRPr="00EE15F8">
        <w:rPr>
          <w:sz w:val="28"/>
          <w:szCs w:val="28"/>
          <w:vertAlign w:val="subscript"/>
        </w:rPr>
        <w:t>iпрнб</w:t>
      </w:r>
      <w:proofErr w:type="spellEnd"/>
      <w:r w:rsidRPr="00EE15F8">
        <w:rPr>
          <w:sz w:val="28"/>
          <w:szCs w:val="28"/>
        </w:rPr>
        <w:t xml:space="preserve"> - цена одного ноутбука по i-й должности в соответствии с нормативами </w:t>
      </w:r>
      <w:r w:rsidR="009B6EF4">
        <w:rPr>
          <w:sz w:val="28"/>
          <w:szCs w:val="28"/>
        </w:rPr>
        <w:t xml:space="preserve">муниципальных </w:t>
      </w:r>
      <w:r w:rsidRPr="00EE15F8">
        <w:rPr>
          <w:sz w:val="28"/>
          <w:szCs w:val="28"/>
        </w:rPr>
        <w:t xml:space="preserve">органов, применяемыми при расчете нормативов затрат на обеспечение ноутбуками, предусмотренных приложением </w:t>
      </w:r>
      <w:r w:rsidR="009B6EF4">
        <w:rPr>
          <w:sz w:val="28"/>
          <w:szCs w:val="28"/>
        </w:rPr>
        <w:t>№</w:t>
      </w:r>
      <w:r w:rsidRPr="00EE15F8">
        <w:rPr>
          <w:sz w:val="28"/>
          <w:szCs w:val="28"/>
        </w:rPr>
        <w:t xml:space="preserve"> 1(2) к настоящей Методике</w:t>
      </w:r>
      <w:proofErr w:type="gramStart"/>
      <w:r w:rsidRPr="00EE15F8">
        <w:rPr>
          <w:sz w:val="28"/>
          <w:szCs w:val="28"/>
        </w:rPr>
        <w:t>.</w:t>
      </w:r>
      <w:r w:rsidR="009B6EF4">
        <w:rPr>
          <w:sz w:val="28"/>
          <w:szCs w:val="28"/>
        </w:rPr>
        <w:t>»</w:t>
      </w:r>
      <w:r w:rsidRPr="00EE15F8">
        <w:rPr>
          <w:sz w:val="28"/>
          <w:szCs w:val="28"/>
        </w:rPr>
        <w:t>.</w:t>
      </w:r>
      <w:proofErr w:type="gramEnd"/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</w:t>
      </w:r>
      <w:r w:rsidRPr="00415F43">
        <w:rPr>
          <w:sz w:val="28"/>
          <w:szCs w:val="28"/>
        </w:rPr>
        <w:t>Дополнить</w:t>
      </w:r>
      <w:r w:rsidR="00E92592">
        <w:rPr>
          <w:sz w:val="28"/>
          <w:szCs w:val="28"/>
        </w:rPr>
        <w:t xml:space="preserve"> раздел </w:t>
      </w:r>
      <w:r w:rsidR="00E92592">
        <w:rPr>
          <w:sz w:val="28"/>
          <w:szCs w:val="28"/>
          <w:lang w:val="en-US"/>
        </w:rPr>
        <w:t>I</w:t>
      </w:r>
      <w:r w:rsidR="00E92592">
        <w:rPr>
          <w:sz w:val="28"/>
          <w:szCs w:val="28"/>
        </w:rPr>
        <w:t xml:space="preserve"> «Затраты на информационно-коммуникационные технологии» </w:t>
      </w:r>
      <w:hyperlink r:id="rId17" w:history="1">
        <w:r w:rsidR="00E92592">
          <w:rPr>
            <w:rStyle w:val="ad"/>
            <w:color w:val="000000"/>
            <w:sz w:val="28"/>
            <w:szCs w:val="28"/>
            <w:u w:val="none"/>
          </w:rPr>
          <w:t>методики</w:t>
        </w:r>
      </w:hyperlink>
      <w:r w:rsidRPr="00415F43">
        <w:rPr>
          <w:sz w:val="28"/>
          <w:szCs w:val="28"/>
        </w:rPr>
        <w:t xml:space="preserve"> подразделом следующего содержания:</w:t>
      </w:r>
    </w:p>
    <w:p w:rsidR="00415F43" w:rsidRPr="00D2398F" w:rsidRDefault="009A4988" w:rsidP="00E6413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15F43" w:rsidRPr="00D2398F">
        <w:rPr>
          <w:b/>
          <w:sz w:val="28"/>
          <w:szCs w:val="28"/>
        </w:rPr>
        <w:t>Затраты на аренду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36.1. Затраты на оплату услуг по предоставлению рабочей станции с базовым программным обеспечением (</w:t>
      </w:r>
      <w:proofErr w:type="spellStart"/>
      <w:r w:rsidRPr="00415F43">
        <w:rPr>
          <w:sz w:val="28"/>
          <w:szCs w:val="28"/>
        </w:rPr>
        <w:t>З</w:t>
      </w:r>
      <w:r w:rsidRPr="00415F43">
        <w:rPr>
          <w:sz w:val="28"/>
          <w:szCs w:val="28"/>
          <w:vertAlign w:val="subscript"/>
        </w:rPr>
        <w:t>рсбпо</w:t>
      </w:r>
      <w:proofErr w:type="spellEnd"/>
      <w:r w:rsidRPr="00415F43">
        <w:rPr>
          <w:sz w:val="28"/>
          <w:szCs w:val="28"/>
        </w:rPr>
        <w:t>) определяются по формуле:</w:t>
      </w:r>
    </w:p>
    <w:p w:rsidR="00415F43" w:rsidRPr="00415F43" w:rsidRDefault="00C57B94" w:rsidP="00D2398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57525" cy="6000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F43" w:rsidRPr="00415F43">
        <w:rPr>
          <w:sz w:val="28"/>
          <w:szCs w:val="28"/>
        </w:rPr>
        <w:t>,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где: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Q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</w:t>
      </w:r>
      <w:proofErr w:type="spellStart"/>
      <w:r w:rsidRPr="00415F43">
        <w:rPr>
          <w:sz w:val="28"/>
          <w:szCs w:val="28"/>
          <w:vertAlign w:val="subscript"/>
        </w:rPr>
        <w:t>рсбпо</w:t>
      </w:r>
      <w:proofErr w:type="spellEnd"/>
      <w:r w:rsidRPr="00415F43">
        <w:rPr>
          <w:sz w:val="28"/>
          <w:szCs w:val="28"/>
        </w:rPr>
        <w:t xml:space="preserve"> - количество рабочих станций по i-й должности, не превышающее предельное количество рабочих станций по i-й должности в соответствии с нормативами </w:t>
      </w:r>
      <w:r w:rsidR="00D2398F">
        <w:rPr>
          <w:sz w:val="28"/>
          <w:szCs w:val="28"/>
        </w:rPr>
        <w:t xml:space="preserve">муниципальных </w:t>
      </w:r>
      <w:r w:rsidRPr="00415F43">
        <w:rPr>
          <w:sz w:val="28"/>
          <w:szCs w:val="28"/>
        </w:rPr>
        <w:t>органов;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P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</w:t>
      </w:r>
      <w:proofErr w:type="spellStart"/>
      <w:r w:rsidRPr="00415F43">
        <w:rPr>
          <w:sz w:val="28"/>
          <w:szCs w:val="28"/>
          <w:vertAlign w:val="subscript"/>
        </w:rPr>
        <w:t>рсбпо</w:t>
      </w:r>
      <w:proofErr w:type="spellEnd"/>
      <w:r w:rsidRPr="00415F43">
        <w:rPr>
          <w:sz w:val="28"/>
          <w:szCs w:val="28"/>
        </w:rPr>
        <w:t xml:space="preserve"> - цена услуги по предоставлению одной рабочей станции в месяц по i-й должности в соответствии с нормативами </w:t>
      </w:r>
      <w:r w:rsidR="00D2398F">
        <w:rPr>
          <w:sz w:val="28"/>
          <w:szCs w:val="28"/>
        </w:rPr>
        <w:t>муниципальных</w:t>
      </w:r>
      <w:r w:rsidRPr="00415F43">
        <w:rPr>
          <w:sz w:val="28"/>
          <w:szCs w:val="28"/>
        </w:rPr>
        <w:t xml:space="preserve"> органов;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N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</w:t>
      </w:r>
      <w:proofErr w:type="spellStart"/>
      <w:r w:rsidRPr="00415F43">
        <w:rPr>
          <w:sz w:val="28"/>
          <w:szCs w:val="28"/>
          <w:vertAlign w:val="subscript"/>
        </w:rPr>
        <w:t>рсбпо</w:t>
      </w:r>
      <w:proofErr w:type="spellEnd"/>
      <w:r w:rsidRPr="00415F43">
        <w:rPr>
          <w:sz w:val="28"/>
          <w:szCs w:val="28"/>
        </w:rPr>
        <w:t xml:space="preserve"> - планируемое количество месяцев пользования услугой по предоставлению i-й рабочей станции.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36.2. Затраты на оплату услуг по предоставлению стационарного телефонного аппарата (</w:t>
      </w:r>
      <w:proofErr w:type="spellStart"/>
      <w:r w:rsidRPr="00415F43">
        <w:rPr>
          <w:sz w:val="28"/>
          <w:szCs w:val="28"/>
        </w:rPr>
        <w:t>З</w:t>
      </w:r>
      <w:r w:rsidRPr="00415F43">
        <w:rPr>
          <w:sz w:val="28"/>
          <w:szCs w:val="28"/>
          <w:vertAlign w:val="subscript"/>
        </w:rPr>
        <w:t>тел</w:t>
      </w:r>
      <w:proofErr w:type="spellEnd"/>
      <w:r w:rsidRPr="00415F43">
        <w:rPr>
          <w:sz w:val="28"/>
          <w:szCs w:val="28"/>
        </w:rPr>
        <w:t>) определяются по формуле:</w:t>
      </w:r>
    </w:p>
    <w:p w:rsidR="00415F43" w:rsidRPr="00415F43" w:rsidRDefault="00C57B94" w:rsidP="00D2398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24125" cy="6000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F43" w:rsidRPr="00415F43">
        <w:rPr>
          <w:sz w:val="28"/>
          <w:szCs w:val="28"/>
        </w:rPr>
        <w:t>,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где: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lastRenderedPageBreak/>
        <w:t>Q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тел</w:t>
      </w:r>
      <w:r w:rsidRPr="00415F43">
        <w:rPr>
          <w:sz w:val="28"/>
          <w:szCs w:val="28"/>
        </w:rPr>
        <w:t xml:space="preserve"> - количество телефонных аппаратов по i-й должности, не превышающее предельное количество телефонных аппаратов по i-й должности в соответствии с нормативами </w:t>
      </w:r>
      <w:r w:rsidR="00D2398F">
        <w:rPr>
          <w:sz w:val="28"/>
          <w:szCs w:val="28"/>
        </w:rPr>
        <w:t>муниципальных</w:t>
      </w:r>
      <w:r w:rsidRPr="00415F43">
        <w:rPr>
          <w:sz w:val="28"/>
          <w:szCs w:val="28"/>
        </w:rPr>
        <w:t xml:space="preserve"> органов;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P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тел</w:t>
      </w:r>
      <w:r w:rsidRPr="00415F43">
        <w:rPr>
          <w:sz w:val="28"/>
          <w:szCs w:val="28"/>
        </w:rPr>
        <w:t xml:space="preserve"> - цена услуги по предоставлению телефонного аппарата в месяц по i-й должности в соответствии с нормативами </w:t>
      </w:r>
      <w:r w:rsidR="00D2398F">
        <w:rPr>
          <w:sz w:val="28"/>
          <w:szCs w:val="28"/>
        </w:rPr>
        <w:t>муниципальных</w:t>
      </w:r>
      <w:r w:rsidRPr="00415F43">
        <w:rPr>
          <w:sz w:val="28"/>
          <w:szCs w:val="28"/>
        </w:rPr>
        <w:t xml:space="preserve"> органов;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N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тел</w:t>
      </w:r>
      <w:r w:rsidRPr="00415F43">
        <w:rPr>
          <w:sz w:val="28"/>
          <w:szCs w:val="28"/>
        </w:rPr>
        <w:t xml:space="preserve"> - планируемое количество месяцев пользования услугой по предоставлению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телефонного аппарата</w:t>
      </w:r>
      <w:proofErr w:type="gramStart"/>
      <w:r w:rsidRPr="00415F43">
        <w:rPr>
          <w:sz w:val="28"/>
          <w:szCs w:val="28"/>
        </w:rPr>
        <w:t>.</w:t>
      </w:r>
      <w:r w:rsidR="00D2398F">
        <w:rPr>
          <w:sz w:val="28"/>
          <w:szCs w:val="28"/>
        </w:rPr>
        <w:t>»</w:t>
      </w:r>
      <w:r w:rsidRPr="00415F43">
        <w:rPr>
          <w:sz w:val="28"/>
          <w:szCs w:val="28"/>
        </w:rPr>
        <w:t>.</w:t>
      </w:r>
      <w:proofErr w:type="gramEnd"/>
    </w:p>
    <w:p w:rsidR="00415F43" w:rsidRPr="00415F43" w:rsidRDefault="00D2398F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15F43" w:rsidRPr="00415F43">
        <w:rPr>
          <w:sz w:val="28"/>
          <w:szCs w:val="28"/>
        </w:rPr>
        <w:t xml:space="preserve">.3.4. </w:t>
      </w:r>
      <w:r w:rsidR="009A4988">
        <w:rPr>
          <w:sz w:val="28"/>
          <w:szCs w:val="28"/>
        </w:rPr>
        <w:t xml:space="preserve">Пункты 56 </w:t>
      </w:r>
      <w:r w:rsidR="00415F43" w:rsidRPr="00415F43">
        <w:rPr>
          <w:sz w:val="28"/>
          <w:szCs w:val="28"/>
        </w:rPr>
        <w:t xml:space="preserve">и </w:t>
      </w:r>
      <w:hyperlink r:id="rId20" w:history="1">
        <w:r w:rsidR="00415F43" w:rsidRPr="00D447C0">
          <w:rPr>
            <w:rStyle w:val="ad"/>
            <w:color w:val="000000"/>
            <w:sz w:val="28"/>
            <w:szCs w:val="28"/>
            <w:u w:val="none"/>
          </w:rPr>
          <w:t>5</w:t>
        </w:r>
        <w:r w:rsidR="00000785" w:rsidRPr="00D447C0">
          <w:rPr>
            <w:rStyle w:val="ad"/>
            <w:color w:val="000000"/>
            <w:sz w:val="28"/>
            <w:szCs w:val="28"/>
            <w:u w:val="none"/>
          </w:rPr>
          <w:t>7</w:t>
        </w:r>
      </w:hyperlink>
      <w:r w:rsidR="00415F43" w:rsidRPr="00415F43">
        <w:rPr>
          <w:sz w:val="28"/>
          <w:szCs w:val="28"/>
        </w:rPr>
        <w:t xml:space="preserve"> Методики</w:t>
      </w:r>
      <w:r w:rsidR="009A4988">
        <w:rPr>
          <w:sz w:val="28"/>
          <w:szCs w:val="28"/>
        </w:rPr>
        <w:t xml:space="preserve"> изложить</w:t>
      </w:r>
      <w:r w:rsidR="00415F43" w:rsidRPr="00415F43">
        <w:rPr>
          <w:sz w:val="28"/>
          <w:szCs w:val="28"/>
        </w:rPr>
        <w:t xml:space="preserve"> в следующей редакции:</w:t>
      </w:r>
    </w:p>
    <w:p w:rsidR="00415F43" w:rsidRPr="00415F43" w:rsidRDefault="009A4988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15F43" w:rsidRPr="00415F43">
        <w:rPr>
          <w:sz w:val="28"/>
          <w:szCs w:val="28"/>
        </w:rPr>
        <w:t>5</w:t>
      </w:r>
      <w:r w:rsidR="00000785">
        <w:rPr>
          <w:sz w:val="28"/>
          <w:szCs w:val="28"/>
        </w:rPr>
        <w:t>6</w:t>
      </w:r>
      <w:r w:rsidR="00415F43" w:rsidRPr="00415F43">
        <w:rPr>
          <w:sz w:val="28"/>
          <w:szCs w:val="28"/>
        </w:rPr>
        <w:t>. Затраты на аренду помещения (зала) для проведения совещания (</w:t>
      </w:r>
      <w:proofErr w:type="spellStart"/>
      <w:r w:rsidR="00415F43" w:rsidRPr="00415F43">
        <w:rPr>
          <w:sz w:val="28"/>
          <w:szCs w:val="28"/>
        </w:rPr>
        <w:t>З</w:t>
      </w:r>
      <w:r w:rsidR="00415F43" w:rsidRPr="00415F43">
        <w:rPr>
          <w:sz w:val="28"/>
          <w:szCs w:val="28"/>
          <w:vertAlign w:val="subscript"/>
        </w:rPr>
        <w:t>акз</w:t>
      </w:r>
      <w:proofErr w:type="spellEnd"/>
      <w:r w:rsidR="00415F43" w:rsidRPr="00415F43">
        <w:rPr>
          <w:sz w:val="28"/>
          <w:szCs w:val="28"/>
        </w:rPr>
        <w:t>) (за исключением помещений, арендуемых в соответствии с пунктом 5</w:t>
      </w:r>
      <w:r w:rsidR="00000785">
        <w:rPr>
          <w:sz w:val="28"/>
          <w:szCs w:val="28"/>
        </w:rPr>
        <w:t>5</w:t>
      </w:r>
      <w:r w:rsidR="00415F43" w:rsidRPr="00415F43">
        <w:rPr>
          <w:sz w:val="28"/>
          <w:szCs w:val="28"/>
        </w:rPr>
        <w:t xml:space="preserve"> настоящей Методики) определяются по формуле:</w:t>
      </w:r>
    </w:p>
    <w:p w:rsidR="00415F43" w:rsidRPr="00415F43" w:rsidRDefault="00C57B94" w:rsidP="0000078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66900" cy="6000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F43" w:rsidRPr="00415F43">
        <w:rPr>
          <w:sz w:val="28"/>
          <w:szCs w:val="28"/>
        </w:rPr>
        <w:t>,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где: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415F43">
        <w:rPr>
          <w:sz w:val="28"/>
          <w:szCs w:val="28"/>
        </w:rPr>
        <w:t>Q</w:t>
      </w:r>
      <w:r w:rsidRPr="00415F43">
        <w:rPr>
          <w:sz w:val="28"/>
          <w:szCs w:val="28"/>
          <w:vertAlign w:val="subscript"/>
        </w:rPr>
        <w:t>i</w:t>
      </w:r>
      <w:proofErr w:type="gramEnd"/>
      <w:r w:rsidRPr="00415F43">
        <w:rPr>
          <w:sz w:val="28"/>
          <w:szCs w:val="28"/>
          <w:vertAlign w:val="subscript"/>
        </w:rPr>
        <w:t>акз</w:t>
      </w:r>
      <w:proofErr w:type="spellEnd"/>
      <w:r w:rsidRPr="00415F43">
        <w:rPr>
          <w:sz w:val="28"/>
          <w:szCs w:val="28"/>
        </w:rPr>
        <w:t xml:space="preserve"> - планируемое количество суток аренды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помещения (зала);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415F43">
        <w:rPr>
          <w:sz w:val="28"/>
          <w:szCs w:val="28"/>
        </w:rPr>
        <w:t>P</w:t>
      </w:r>
      <w:r w:rsidRPr="00415F43">
        <w:rPr>
          <w:sz w:val="28"/>
          <w:szCs w:val="28"/>
          <w:vertAlign w:val="subscript"/>
        </w:rPr>
        <w:t>i</w:t>
      </w:r>
      <w:proofErr w:type="gramEnd"/>
      <w:r w:rsidRPr="00415F43">
        <w:rPr>
          <w:sz w:val="28"/>
          <w:szCs w:val="28"/>
          <w:vertAlign w:val="subscript"/>
        </w:rPr>
        <w:t>акз</w:t>
      </w:r>
      <w:proofErr w:type="spellEnd"/>
      <w:r w:rsidRPr="00415F43">
        <w:rPr>
          <w:sz w:val="28"/>
          <w:szCs w:val="28"/>
        </w:rPr>
        <w:t xml:space="preserve"> - цена аренды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помещения (зала) в сутки.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5</w:t>
      </w:r>
      <w:r w:rsidR="00000785">
        <w:rPr>
          <w:sz w:val="28"/>
          <w:szCs w:val="28"/>
        </w:rPr>
        <w:t>7</w:t>
      </w:r>
      <w:r w:rsidRPr="00415F43">
        <w:rPr>
          <w:sz w:val="28"/>
          <w:szCs w:val="28"/>
        </w:rPr>
        <w:t>. Затраты на аренду оборудования для проведения совещания (</w:t>
      </w:r>
      <w:proofErr w:type="spellStart"/>
      <w:r w:rsidRPr="00415F43">
        <w:rPr>
          <w:sz w:val="28"/>
          <w:szCs w:val="28"/>
        </w:rPr>
        <w:t>З</w:t>
      </w:r>
      <w:r w:rsidRPr="00415F43">
        <w:rPr>
          <w:sz w:val="28"/>
          <w:szCs w:val="28"/>
          <w:vertAlign w:val="subscript"/>
        </w:rPr>
        <w:t>аоб</w:t>
      </w:r>
      <w:proofErr w:type="spellEnd"/>
      <w:r w:rsidRPr="00415F43">
        <w:rPr>
          <w:sz w:val="28"/>
          <w:szCs w:val="28"/>
        </w:rPr>
        <w:t>) (за исключением оборудования, арендуемого в соответствии с пунктом 5</w:t>
      </w:r>
      <w:r w:rsidR="00BE72F9">
        <w:rPr>
          <w:sz w:val="28"/>
          <w:szCs w:val="28"/>
        </w:rPr>
        <w:t>7</w:t>
      </w:r>
      <w:r w:rsidRPr="00415F43">
        <w:rPr>
          <w:sz w:val="28"/>
          <w:szCs w:val="28"/>
        </w:rPr>
        <w:t>.1 настоящей Методики) определяются по формуле:</w:t>
      </w:r>
    </w:p>
    <w:p w:rsidR="00415F43" w:rsidRPr="00415F43" w:rsidRDefault="00C57B94" w:rsidP="00BE72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95600" cy="6000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F43" w:rsidRPr="00415F43">
        <w:rPr>
          <w:sz w:val="28"/>
          <w:szCs w:val="28"/>
        </w:rPr>
        <w:t>,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где: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415F43">
        <w:rPr>
          <w:sz w:val="28"/>
          <w:szCs w:val="28"/>
        </w:rPr>
        <w:t>Q</w:t>
      </w:r>
      <w:r w:rsidRPr="00415F43">
        <w:rPr>
          <w:sz w:val="28"/>
          <w:szCs w:val="28"/>
          <w:vertAlign w:val="subscript"/>
        </w:rPr>
        <w:t>i</w:t>
      </w:r>
      <w:proofErr w:type="gramEnd"/>
      <w:r w:rsidRPr="00415F43">
        <w:rPr>
          <w:sz w:val="28"/>
          <w:szCs w:val="28"/>
          <w:vertAlign w:val="subscript"/>
        </w:rPr>
        <w:t>об</w:t>
      </w:r>
      <w:proofErr w:type="spellEnd"/>
      <w:r w:rsidRPr="00415F43">
        <w:rPr>
          <w:sz w:val="28"/>
          <w:szCs w:val="28"/>
        </w:rPr>
        <w:t xml:space="preserve"> - количество арендуемого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оборудования;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415F43">
        <w:rPr>
          <w:sz w:val="28"/>
          <w:szCs w:val="28"/>
        </w:rPr>
        <w:t>Q</w:t>
      </w:r>
      <w:r w:rsidRPr="00415F43">
        <w:rPr>
          <w:sz w:val="28"/>
          <w:szCs w:val="28"/>
          <w:vertAlign w:val="subscript"/>
        </w:rPr>
        <w:t>i</w:t>
      </w:r>
      <w:proofErr w:type="gramEnd"/>
      <w:r w:rsidRPr="00415F43">
        <w:rPr>
          <w:sz w:val="28"/>
          <w:szCs w:val="28"/>
          <w:vertAlign w:val="subscript"/>
        </w:rPr>
        <w:t>дн</w:t>
      </w:r>
      <w:proofErr w:type="spellEnd"/>
      <w:r w:rsidRPr="00415F43">
        <w:rPr>
          <w:sz w:val="28"/>
          <w:szCs w:val="28"/>
        </w:rPr>
        <w:t xml:space="preserve"> - количество дней аренды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оборудования;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Q</w:t>
      </w:r>
      <w:r w:rsidRPr="00415F43">
        <w:rPr>
          <w:sz w:val="28"/>
          <w:szCs w:val="28"/>
          <w:vertAlign w:val="subscript"/>
        </w:rPr>
        <w:t>i</w:t>
      </w:r>
      <w:proofErr w:type="gramStart"/>
      <w:r w:rsidRPr="00415F43">
        <w:rPr>
          <w:sz w:val="28"/>
          <w:szCs w:val="28"/>
          <w:vertAlign w:val="subscript"/>
        </w:rPr>
        <w:t>ч</w:t>
      </w:r>
      <w:proofErr w:type="spellEnd"/>
      <w:proofErr w:type="gramEnd"/>
      <w:r w:rsidRPr="00415F43">
        <w:rPr>
          <w:sz w:val="28"/>
          <w:szCs w:val="28"/>
        </w:rPr>
        <w:t xml:space="preserve"> - количество часов аренды в день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оборудования;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P</w:t>
      </w:r>
      <w:r w:rsidRPr="00415F43">
        <w:rPr>
          <w:sz w:val="28"/>
          <w:szCs w:val="28"/>
          <w:vertAlign w:val="subscript"/>
        </w:rPr>
        <w:t>iч</w:t>
      </w:r>
      <w:proofErr w:type="spellEnd"/>
      <w:r w:rsidRPr="00415F43">
        <w:rPr>
          <w:sz w:val="28"/>
          <w:szCs w:val="28"/>
        </w:rPr>
        <w:t xml:space="preserve"> - цена одного часа аренды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оборудования</w:t>
      </w:r>
      <w:proofErr w:type="gramStart"/>
      <w:r w:rsidRPr="00415F43">
        <w:rPr>
          <w:sz w:val="28"/>
          <w:szCs w:val="28"/>
        </w:rPr>
        <w:t>.</w:t>
      </w:r>
      <w:r w:rsidR="00BE72F9">
        <w:rPr>
          <w:sz w:val="28"/>
          <w:szCs w:val="28"/>
        </w:rPr>
        <w:t>»</w:t>
      </w:r>
      <w:r w:rsidRPr="00415F43">
        <w:rPr>
          <w:sz w:val="28"/>
          <w:szCs w:val="28"/>
        </w:rPr>
        <w:t>.</w:t>
      </w:r>
      <w:proofErr w:type="gramEnd"/>
    </w:p>
    <w:p w:rsidR="00415F43" w:rsidRPr="00415F43" w:rsidRDefault="00BE72F9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15F43" w:rsidRPr="00415F43">
        <w:rPr>
          <w:sz w:val="28"/>
          <w:szCs w:val="28"/>
        </w:rPr>
        <w:t xml:space="preserve">.3.5. Дополнить </w:t>
      </w:r>
      <w:hyperlink r:id="rId23" w:history="1">
        <w:r w:rsidR="00415F43" w:rsidRPr="00D447C0">
          <w:rPr>
            <w:rStyle w:val="ad"/>
            <w:color w:val="000000"/>
            <w:sz w:val="28"/>
            <w:szCs w:val="28"/>
            <w:u w:val="none"/>
          </w:rPr>
          <w:t>Методику</w:t>
        </w:r>
      </w:hyperlink>
      <w:r w:rsidR="00415F43" w:rsidRPr="00415F43">
        <w:rPr>
          <w:sz w:val="28"/>
          <w:szCs w:val="28"/>
        </w:rPr>
        <w:t xml:space="preserve"> пунктами 5</w:t>
      </w:r>
      <w:r>
        <w:rPr>
          <w:sz w:val="28"/>
          <w:szCs w:val="28"/>
        </w:rPr>
        <w:t>7</w:t>
      </w:r>
      <w:r w:rsidR="00415F43" w:rsidRPr="00415F43">
        <w:rPr>
          <w:sz w:val="28"/>
          <w:szCs w:val="28"/>
        </w:rPr>
        <w:t>.1 и 5</w:t>
      </w:r>
      <w:r>
        <w:rPr>
          <w:sz w:val="28"/>
          <w:szCs w:val="28"/>
        </w:rPr>
        <w:t>7</w:t>
      </w:r>
      <w:r w:rsidR="00415F43" w:rsidRPr="00415F43">
        <w:rPr>
          <w:sz w:val="28"/>
          <w:szCs w:val="28"/>
        </w:rPr>
        <w:t>.2 следующего содержания:</w:t>
      </w:r>
    </w:p>
    <w:p w:rsidR="00415F43" w:rsidRPr="00415F43" w:rsidRDefault="009A4988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15F43" w:rsidRPr="00415F43">
        <w:rPr>
          <w:sz w:val="28"/>
          <w:szCs w:val="28"/>
        </w:rPr>
        <w:t>5</w:t>
      </w:r>
      <w:r w:rsidR="00BE72F9">
        <w:rPr>
          <w:sz w:val="28"/>
          <w:szCs w:val="28"/>
        </w:rPr>
        <w:t>7</w:t>
      </w:r>
      <w:r w:rsidR="00415F43" w:rsidRPr="00415F43">
        <w:rPr>
          <w:sz w:val="28"/>
          <w:szCs w:val="28"/>
        </w:rPr>
        <w:t xml:space="preserve">.1. Затраты на оплату услуг по предоставлению мультимедийного оборудования для обеспечения деятельности </w:t>
      </w:r>
      <w:r w:rsidR="00BE72F9">
        <w:rPr>
          <w:sz w:val="28"/>
          <w:szCs w:val="28"/>
        </w:rPr>
        <w:t>муниципальных</w:t>
      </w:r>
      <w:r w:rsidR="00415F43" w:rsidRPr="00415F43">
        <w:rPr>
          <w:sz w:val="28"/>
          <w:szCs w:val="28"/>
        </w:rPr>
        <w:t xml:space="preserve"> органов (</w:t>
      </w:r>
      <w:proofErr w:type="spellStart"/>
      <w:r w:rsidR="00415F43" w:rsidRPr="00415F43">
        <w:rPr>
          <w:sz w:val="28"/>
          <w:szCs w:val="28"/>
        </w:rPr>
        <w:t>З</w:t>
      </w:r>
      <w:r w:rsidR="00415F43" w:rsidRPr="00415F43">
        <w:rPr>
          <w:sz w:val="28"/>
          <w:szCs w:val="28"/>
          <w:vertAlign w:val="subscript"/>
        </w:rPr>
        <w:t>млоб</w:t>
      </w:r>
      <w:proofErr w:type="spellEnd"/>
      <w:r w:rsidR="00415F43" w:rsidRPr="00415F43">
        <w:rPr>
          <w:sz w:val="28"/>
          <w:szCs w:val="28"/>
        </w:rPr>
        <w:t>) определяются по формуле:</w:t>
      </w:r>
    </w:p>
    <w:p w:rsidR="00415F43" w:rsidRPr="00415F43" w:rsidRDefault="00C57B94" w:rsidP="00BE72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33700" cy="6000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F43" w:rsidRPr="00415F43">
        <w:rPr>
          <w:sz w:val="28"/>
          <w:szCs w:val="28"/>
        </w:rPr>
        <w:t>,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где: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Q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</w:t>
      </w:r>
      <w:proofErr w:type="spellStart"/>
      <w:r w:rsidRPr="00415F43">
        <w:rPr>
          <w:sz w:val="28"/>
          <w:szCs w:val="28"/>
          <w:vertAlign w:val="subscript"/>
        </w:rPr>
        <w:t>млоб</w:t>
      </w:r>
      <w:proofErr w:type="spellEnd"/>
      <w:r w:rsidRPr="00415F43">
        <w:rPr>
          <w:sz w:val="28"/>
          <w:szCs w:val="28"/>
        </w:rPr>
        <w:t xml:space="preserve"> - количество i-х комплектов мультимедийного оборудования в соответствии с нормативами </w:t>
      </w:r>
      <w:r w:rsidR="00BE72F9">
        <w:rPr>
          <w:sz w:val="28"/>
          <w:szCs w:val="28"/>
        </w:rPr>
        <w:t>муниципальных</w:t>
      </w:r>
      <w:r w:rsidRPr="00415F43">
        <w:rPr>
          <w:sz w:val="28"/>
          <w:szCs w:val="28"/>
        </w:rPr>
        <w:t xml:space="preserve"> органов;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P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</w:t>
      </w:r>
      <w:proofErr w:type="spellStart"/>
      <w:r w:rsidRPr="00415F43">
        <w:rPr>
          <w:sz w:val="28"/>
          <w:szCs w:val="28"/>
          <w:vertAlign w:val="subscript"/>
        </w:rPr>
        <w:t>млоб</w:t>
      </w:r>
      <w:proofErr w:type="spellEnd"/>
      <w:r w:rsidRPr="00415F43">
        <w:rPr>
          <w:sz w:val="28"/>
          <w:szCs w:val="28"/>
        </w:rPr>
        <w:t xml:space="preserve"> - цена услуги по предоставлению одного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комплекта мультимедийного оборудования в месяц в соответствии с нормативами </w:t>
      </w:r>
      <w:r w:rsidR="00BE72F9">
        <w:rPr>
          <w:sz w:val="28"/>
          <w:szCs w:val="28"/>
        </w:rPr>
        <w:t>муниципальных</w:t>
      </w:r>
      <w:r w:rsidRPr="00415F43">
        <w:rPr>
          <w:sz w:val="28"/>
          <w:szCs w:val="28"/>
        </w:rPr>
        <w:t xml:space="preserve"> органов;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N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</w:t>
      </w:r>
      <w:proofErr w:type="spellStart"/>
      <w:r w:rsidRPr="00415F43">
        <w:rPr>
          <w:sz w:val="28"/>
          <w:szCs w:val="28"/>
          <w:vertAlign w:val="subscript"/>
        </w:rPr>
        <w:t>млоб</w:t>
      </w:r>
      <w:proofErr w:type="spellEnd"/>
      <w:r w:rsidRPr="00415F43">
        <w:rPr>
          <w:sz w:val="28"/>
          <w:szCs w:val="28"/>
        </w:rPr>
        <w:t xml:space="preserve"> - планируемое количество месяцев пользования i-м комплектом мультимедийного оборудования.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5</w:t>
      </w:r>
      <w:r w:rsidR="00BE72F9">
        <w:rPr>
          <w:sz w:val="28"/>
          <w:szCs w:val="28"/>
        </w:rPr>
        <w:t>7</w:t>
      </w:r>
      <w:r w:rsidRPr="00415F43">
        <w:rPr>
          <w:sz w:val="28"/>
          <w:szCs w:val="28"/>
        </w:rPr>
        <w:t xml:space="preserve">.2. Затраты на аренду </w:t>
      </w:r>
      <w:proofErr w:type="spellStart"/>
      <w:r w:rsidRPr="00415F43">
        <w:rPr>
          <w:sz w:val="28"/>
          <w:szCs w:val="28"/>
        </w:rPr>
        <w:t>машино</w:t>
      </w:r>
      <w:proofErr w:type="spellEnd"/>
      <w:r w:rsidRPr="00415F43">
        <w:rPr>
          <w:sz w:val="28"/>
          <w:szCs w:val="28"/>
        </w:rPr>
        <w:t>-мест (</w:t>
      </w:r>
      <w:proofErr w:type="spellStart"/>
      <w:r w:rsidRPr="00415F43">
        <w:rPr>
          <w:sz w:val="28"/>
          <w:szCs w:val="28"/>
        </w:rPr>
        <w:t>З</w:t>
      </w:r>
      <w:r w:rsidRPr="00415F43">
        <w:rPr>
          <w:sz w:val="28"/>
          <w:szCs w:val="28"/>
          <w:vertAlign w:val="subscript"/>
        </w:rPr>
        <w:t>амм</w:t>
      </w:r>
      <w:proofErr w:type="spellEnd"/>
      <w:r w:rsidRPr="00415F43">
        <w:rPr>
          <w:sz w:val="28"/>
          <w:szCs w:val="28"/>
        </w:rPr>
        <w:t>) определяются по формуле: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5F43" w:rsidRPr="00415F43" w:rsidRDefault="00415F43" w:rsidP="00BE72F9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З</w:t>
      </w:r>
      <w:r w:rsidRPr="00415F43">
        <w:rPr>
          <w:sz w:val="28"/>
          <w:szCs w:val="28"/>
          <w:vertAlign w:val="subscript"/>
        </w:rPr>
        <w:t>амм</w:t>
      </w:r>
      <w:proofErr w:type="spellEnd"/>
      <w:r w:rsidRPr="00415F43">
        <w:rPr>
          <w:sz w:val="28"/>
          <w:szCs w:val="28"/>
        </w:rPr>
        <w:t xml:space="preserve"> = </w:t>
      </w:r>
      <w:proofErr w:type="spellStart"/>
      <w:r w:rsidRPr="00415F43">
        <w:rPr>
          <w:sz w:val="28"/>
          <w:szCs w:val="28"/>
        </w:rPr>
        <w:t>Q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мм</w:t>
      </w:r>
      <w:r w:rsidRPr="00415F43">
        <w:rPr>
          <w:sz w:val="28"/>
          <w:szCs w:val="28"/>
        </w:rPr>
        <w:t xml:space="preserve"> x </w:t>
      </w:r>
      <w:proofErr w:type="spellStart"/>
      <w:r w:rsidRPr="00415F43">
        <w:rPr>
          <w:sz w:val="28"/>
          <w:szCs w:val="28"/>
        </w:rPr>
        <w:t>P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мм</w:t>
      </w:r>
      <w:r w:rsidRPr="00415F43">
        <w:rPr>
          <w:sz w:val="28"/>
          <w:szCs w:val="28"/>
        </w:rPr>
        <w:t xml:space="preserve"> x </w:t>
      </w:r>
      <w:proofErr w:type="spellStart"/>
      <w:r w:rsidRPr="00415F43">
        <w:rPr>
          <w:sz w:val="28"/>
          <w:szCs w:val="28"/>
        </w:rPr>
        <w:t>N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мм</w:t>
      </w:r>
      <w:r w:rsidRPr="00415F43">
        <w:rPr>
          <w:sz w:val="28"/>
          <w:szCs w:val="28"/>
        </w:rPr>
        <w:t>,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где: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Q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мм</w:t>
      </w:r>
      <w:r w:rsidRPr="00415F43">
        <w:rPr>
          <w:sz w:val="28"/>
          <w:szCs w:val="28"/>
        </w:rPr>
        <w:t xml:space="preserve"> - количество </w:t>
      </w:r>
      <w:proofErr w:type="spellStart"/>
      <w:r w:rsidRPr="00415F43">
        <w:rPr>
          <w:sz w:val="28"/>
          <w:szCs w:val="28"/>
        </w:rPr>
        <w:t>машино</w:t>
      </w:r>
      <w:proofErr w:type="spellEnd"/>
      <w:r w:rsidRPr="00415F43">
        <w:rPr>
          <w:sz w:val="28"/>
          <w:szCs w:val="28"/>
        </w:rPr>
        <w:t>-мест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типа;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P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мм</w:t>
      </w:r>
      <w:r w:rsidRPr="00415F43">
        <w:rPr>
          <w:sz w:val="28"/>
          <w:szCs w:val="28"/>
        </w:rPr>
        <w:t xml:space="preserve"> - цена ежемесячной аренды за одно </w:t>
      </w:r>
      <w:proofErr w:type="spellStart"/>
      <w:r w:rsidRPr="00415F43">
        <w:rPr>
          <w:sz w:val="28"/>
          <w:szCs w:val="28"/>
        </w:rPr>
        <w:t>машино</w:t>
      </w:r>
      <w:proofErr w:type="spellEnd"/>
      <w:r w:rsidRPr="00415F43">
        <w:rPr>
          <w:sz w:val="28"/>
          <w:szCs w:val="28"/>
        </w:rPr>
        <w:t>-место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типа;</w:t>
      </w:r>
    </w:p>
    <w:p w:rsid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N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мм</w:t>
      </w:r>
      <w:r w:rsidRPr="00415F43">
        <w:rPr>
          <w:sz w:val="28"/>
          <w:szCs w:val="28"/>
        </w:rPr>
        <w:t xml:space="preserve"> - планируемое количество месяцев аренды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</w:t>
      </w:r>
      <w:proofErr w:type="spellStart"/>
      <w:r w:rsidRPr="00415F43">
        <w:rPr>
          <w:sz w:val="28"/>
          <w:szCs w:val="28"/>
        </w:rPr>
        <w:t>машино</w:t>
      </w:r>
      <w:proofErr w:type="spellEnd"/>
      <w:r w:rsidRPr="00415F43">
        <w:rPr>
          <w:sz w:val="28"/>
          <w:szCs w:val="28"/>
        </w:rPr>
        <w:t>-места</w:t>
      </w:r>
      <w:proofErr w:type="gramStart"/>
      <w:r w:rsidRPr="00415F43">
        <w:rPr>
          <w:sz w:val="28"/>
          <w:szCs w:val="28"/>
        </w:rPr>
        <w:t>.</w:t>
      </w:r>
      <w:r w:rsidR="00BE72F9">
        <w:rPr>
          <w:sz w:val="28"/>
          <w:szCs w:val="28"/>
        </w:rPr>
        <w:t>»</w:t>
      </w:r>
      <w:r w:rsidRPr="00415F43">
        <w:rPr>
          <w:sz w:val="28"/>
          <w:szCs w:val="28"/>
        </w:rPr>
        <w:t>.</w:t>
      </w:r>
      <w:proofErr w:type="gramEnd"/>
    </w:p>
    <w:p w:rsidR="00A00D83" w:rsidRDefault="00A00D8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1.3.6. </w:t>
      </w:r>
      <w:r w:rsidR="00CD3CFA">
        <w:rPr>
          <w:sz w:val="28"/>
          <w:szCs w:val="28"/>
        </w:rPr>
        <w:t>Пункт 60 М</w:t>
      </w:r>
      <w:r w:rsidRPr="00415F43">
        <w:rPr>
          <w:sz w:val="28"/>
          <w:szCs w:val="28"/>
        </w:rPr>
        <w:t xml:space="preserve">етодики </w:t>
      </w:r>
      <w:r w:rsidR="00CD3CFA">
        <w:rPr>
          <w:sz w:val="28"/>
          <w:szCs w:val="28"/>
        </w:rPr>
        <w:t xml:space="preserve">изложить </w:t>
      </w:r>
      <w:r w:rsidRPr="00415F43">
        <w:rPr>
          <w:sz w:val="28"/>
          <w:szCs w:val="28"/>
        </w:rPr>
        <w:t>в следующей редакции:</w:t>
      </w:r>
      <w:r w:rsidR="005640BA">
        <w:rPr>
          <w:sz w:val="28"/>
          <w:szCs w:val="28"/>
        </w:rPr>
        <w:t xml:space="preserve"> </w:t>
      </w:r>
    </w:p>
    <w:p w:rsidR="005640BA" w:rsidRPr="00415F43" w:rsidRDefault="005640BA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«60. В формулах для расчета затрат, указанных в подпунктах 62, 64</w:t>
      </w:r>
      <w:r w:rsidR="00CD3CF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66-68 настоящей Методики, значение показателя площади помещений должно находиться в пределах нормативов площадей, установленных постановлением Правительства Российской Федерации от 05.01.1998 № 3 «О порядке закрепления и использования находящихся в федеральной собственности админист</w:t>
      </w:r>
      <w:r w:rsidR="00D023DC">
        <w:rPr>
          <w:sz w:val="28"/>
          <w:szCs w:val="28"/>
        </w:rPr>
        <w:t>ративных зданий, строений и нежилых помещений» (с последующими изменениями)</w:t>
      </w:r>
      <w:proofErr w:type="gramStart"/>
      <w:r w:rsidR="00D023DC">
        <w:rPr>
          <w:sz w:val="28"/>
          <w:szCs w:val="28"/>
        </w:rPr>
        <w:t>.»</w:t>
      </w:r>
      <w:proofErr w:type="gramEnd"/>
      <w:r w:rsidR="00D023DC">
        <w:rPr>
          <w:sz w:val="28"/>
          <w:szCs w:val="28"/>
        </w:rPr>
        <w:t>.</w:t>
      </w:r>
    </w:p>
    <w:p w:rsidR="00415F43" w:rsidRPr="00415F43" w:rsidRDefault="00BE72F9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7C0">
        <w:rPr>
          <w:color w:val="000000"/>
          <w:sz w:val="28"/>
          <w:szCs w:val="28"/>
        </w:rPr>
        <w:t>1</w:t>
      </w:r>
      <w:r w:rsidR="00415F43" w:rsidRPr="00D447C0">
        <w:rPr>
          <w:color w:val="000000"/>
          <w:sz w:val="28"/>
          <w:szCs w:val="28"/>
        </w:rPr>
        <w:t>.3.</w:t>
      </w:r>
      <w:r w:rsidR="00091FA5">
        <w:rPr>
          <w:color w:val="000000"/>
          <w:sz w:val="28"/>
          <w:szCs w:val="28"/>
        </w:rPr>
        <w:t>7</w:t>
      </w:r>
      <w:r w:rsidR="00415F43" w:rsidRPr="00D447C0">
        <w:rPr>
          <w:color w:val="000000"/>
          <w:sz w:val="28"/>
          <w:szCs w:val="28"/>
        </w:rPr>
        <w:t>. Дополнить</w:t>
      </w:r>
      <w:r w:rsidR="00415F43" w:rsidRPr="00415F43">
        <w:rPr>
          <w:sz w:val="28"/>
          <w:szCs w:val="28"/>
        </w:rPr>
        <w:t xml:space="preserve"> </w:t>
      </w:r>
      <w:hyperlink r:id="rId25" w:history="1">
        <w:r w:rsidR="00415F43" w:rsidRPr="00D447C0">
          <w:rPr>
            <w:rStyle w:val="ad"/>
            <w:color w:val="000000"/>
            <w:sz w:val="28"/>
            <w:szCs w:val="28"/>
            <w:u w:val="none"/>
          </w:rPr>
          <w:t>Методику</w:t>
        </w:r>
      </w:hyperlink>
      <w:r w:rsidR="00415F43" w:rsidRPr="00415F43">
        <w:rPr>
          <w:sz w:val="28"/>
          <w:szCs w:val="28"/>
        </w:rPr>
        <w:t xml:space="preserve"> пунктом 81.1 следующего содержания:</w:t>
      </w:r>
    </w:p>
    <w:p w:rsidR="00415F43" w:rsidRPr="00415F43" w:rsidRDefault="00983CA2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15F43" w:rsidRPr="00415F43">
        <w:rPr>
          <w:sz w:val="28"/>
          <w:szCs w:val="28"/>
        </w:rPr>
        <w:t xml:space="preserve">81.1. Затраты на оплату услуг по предоставлению </w:t>
      </w:r>
      <w:proofErr w:type="spellStart"/>
      <w:r w:rsidR="00415F43" w:rsidRPr="00415F43">
        <w:rPr>
          <w:sz w:val="28"/>
          <w:szCs w:val="28"/>
        </w:rPr>
        <w:t>покопийной</w:t>
      </w:r>
      <w:proofErr w:type="spellEnd"/>
      <w:r w:rsidR="00415F43" w:rsidRPr="00415F43">
        <w:rPr>
          <w:sz w:val="28"/>
          <w:szCs w:val="28"/>
        </w:rPr>
        <w:t xml:space="preserve"> печати (</w:t>
      </w:r>
      <w:proofErr w:type="spellStart"/>
      <w:r w:rsidR="00415F43" w:rsidRPr="00415F43">
        <w:rPr>
          <w:sz w:val="28"/>
          <w:szCs w:val="28"/>
        </w:rPr>
        <w:t>З</w:t>
      </w:r>
      <w:r w:rsidR="00415F43" w:rsidRPr="00415F43">
        <w:rPr>
          <w:sz w:val="28"/>
          <w:szCs w:val="28"/>
          <w:vertAlign w:val="subscript"/>
        </w:rPr>
        <w:t>пп</w:t>
      </w:r>
      <w:proofErr w:type="spellEnd"/>
      <w:r w:rsidR="00415F43" w:rsidRPr="00415F43">
        <w:rPr>
          <w:sz w:val="28"/>
          <w:szCs w:val="28"/>
        </w:rPr>
        <w:t>) определяются по формуле:</w:t>
      </w:r>
      <w:r w:rsidR="00A00D83">
        <w:rPr>
          <w:sz w:val="28"/>
          <w:szCs w:val="28"/>
        </w:rPr>
        <w:t xml:space="preserve"> </w:t>
      </w:r>
    </w:p>
    <w:p w:rsidR="00415F43" w:rsidRPr="00415F43" w:rsidRDefault="00C57B94" w:rsidP="00983CA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71650" cy="6000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5F43" w:rsidRPr="00415F43">
        <w:rPr>
          <w:sz w:val="28"/>
          <w:szCs w:val="28"/>
        </w:rPr>
        <w:t>,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5F43">
        <w:rPr>
          <w:sz w:val="28"/>
          <w:szCs w:val="28"/>
        </w:rPr>
        <w:t>где:</w:t>
      </w:r>
    </w:p>
    <w:p w:rsidR="00415F43" w:rsidRP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P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</w:t>
      </w:r>
      <w:proofErr w:type="spellStart"/>
      <w:r w:rsidRPr="00415F43">
        <w:rPr>
          <w:sz w:val="28"/>
          <w:szCs w:val="28"/>
          <w:vertAlign w:val="subscript"/>
        </w:rPr>
        <w:t>пп</w:t>
      </w:r>
      <w:proofErr w:type="spellEnd"/>
      <w:r w:rsidRPr="00415F43">
        <w:rPr>
          <w:sz w:val="28"/>
          <w:szCs w:val="28"/>
        </w:rPr>
        <w:t xml:space="preserve"> - цена услуги </w:t>
      </w:r>
      <w:proofErr w:type="spellStart"/>
      <w:r w:rsidRPr="00415F43">
        <w:rPr>
          <w:sz w:val="28"/>
          <w:szCs w:val="28"/>
        </w:rPr>
        <w:t>покопийной</w:t>
      </w:r>
      <w:proofErr w:type="spellEnd"/>
      <w:r w:rsidRPr="00415F43">
        <w:rPr>
          <w:sz w:val="28"/>
          <w:szCs w:val="28"/>
        </w:rPr>
        <w:t xml:space="preserve"> печати одной страницы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типа в соответствии с нормативами </w:t>
      </w:r>
      <w:r w:rsidR="00983CA2">
        <w:rPr>
          <w:sz w:val="28"/>
          <w:szCs w:val="28"/>
        </w:rPr>
        <w:t>муниципальных</w:t>
      </w:r>
      <w:r w:rsidRPr="00415F43">
        <w:rPr>
          <w:sz w:val="28"/>
          <w:szCs w:val="28"/>
        </w:rPr>
        <w:t xml:space="preserve"> органов;</w:t>
      </w:r>
    </w:p>
    <w:p w:rsidR="00415F43" w:rsidRDefault="00415F43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15F43">
        <w:rPr>
          <w:sz w:val="28"/>
          <w:szCs w:val="28"/>
        </w:rPr>
        <w:t>N</w:t>
      </w:r>
      <w:r w:rsidRPr="00415F43">
        <w:rPr>
          <w:sz w:val="28"/>
          <w:szCs w:val="28"/>
          <w:vertAlign w:val="subscript"/>
        </w:rPr>
        <w:t>i</w:t>
      </w:r>
      <w:proofErr w:type="spellEnd"/>
      <w:r w:rsidRPr="00415F43">
        <w:rPr>
          <w:sz w:val="28"/>
          <w:szCs w:val="28"/>
          <w:vertAlign w:val="subscript"/>
        </w:rPr>
        <w:t xml:space="preserve"> </w:t>
      </w:r>
      <w:proofErr w:type="spellStart"/>
      <w:r w:rsidRPr="00415F43">
        <w:rPr>
          <w:sz w:val="28"/>
          <w:szCs w:val="28"/>
          <w:vertAlign w:val="subscript"/>
        </w:rPr>
        <w:t>пп</w:t>
      </w:r>
      <w:proofErr w:type="spellEnd"/>
      <w:r w:rsidRPr="00415F43">
        <w:rPr>
          <w:sz w:val="28"/>
          <w:szCs w:val="28"/>
        </w:rPr>
        <w:t xml:space="preserve"> - количество отпечатанных страниц i-</w:t>
      </w:r>
      <w:proofErr w:type="spellStart"/>
      <w:r w:rsidRPr="00415F43">
        <w:rPr>
          <w:sz w:val="28"/>
          <w:szCs w:val="28"/>
        </w:rPr>
        <w:t>го</w:t>
      </w:r>
      <w:proofErr w:type="spellEnd"/>
      <w:r w:rsidRPr="00415F43">
        <w:rPr>
          <w:sz w:val="28"/>
          <w:szCs w:val="28"/>
        </w:rPr>
        <w:t xml:space="preserve"> типа</w:t>
      </w:r>
      <w:proofErr w:type="gramStart"/>
      <w:r w:rsidRPr="00415F43">
        <w:rPr>
          <w:sz w:val="28"/>
          <w:szCs w:val="28"/>
        </w:rPr>
        <w:t>.</w:t>
      </w:r>
      <w:r w:rsidR="00983CA2">
        <w:rPr>
          <w:sz w:val="28"/>
          <w:szCs w:val="28"/>
        </w:rPr>
        <w:t>»</w:t>
      </w:r>
      <w:r w:rsidR="007B497A">
        <w:rPr>
          <w:sz w:val="28"/>
          <w:szCs w:val="28"/>
        </w:rPr>
        <w:t>.</w:t>
      </w:r>
      <w:proofErr w:type="gramEnd"/>
    </w:p>
    <w:p w:rsidR="007B497A" w:rsidRDefault="007B497A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091FA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CD3CFA">
        <w:rPr>
          <w:sz w:val="28"/>
          <w:szCs w:val="28"/>
        </w:rPr>
        <w:t>Пункт 89 Ме</w:t>
      </w:r>
      <w:r w:rsidRPr="00415F43">
        <w:rPr>
          <w:sz w:val="28"/>
          <w:szCs w:val="28"/>
        </w:rPr>
        <w:t xml:space="preserve">тодики </w:t>
      </w:r>
      <w:r w:rsidR="00300D2C">
        <w:rPr>
          <w:sz w:val="28"/>
          <w:szCs w:val="28"/>
        </w:rPr>
        <w:t xml:space="preserve">изложить </w:t>
      </w:r>
      <w:r w:rsidRPr="00415F43">
        <w:rPr>
          <w:sz w:val="28"/>
          <w:szCs w:val="28"/>
        </w:rPr>
        <w:t>в следующей редакции:</w:t>
      </w:r>
    </w:p>
    <w:p w:rsidR="007B497A" w:rsidRDefault="007B497A" w:rsidP="007B4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«89. </w:t>
      </w:r>
      <w:r w:rsidRPr="002D54CF">
        <w:rPr>
          <w:sz w:val="28"/>
          <w:szCs w:val="28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Pr="002D54CF">
        <w:rPr>
          <w:sz w:val="28"/>
          <w:szCs w:val="28"/>
        </w:rPr>
        <w:t>З</w:t>
      </w:r>
      <w:r w:rsidRPr="002D54CF">
        <w:rPr>
          <w:sz w:val="28"/>
          <w:szCs w:val="28"/>
          <w:vertAlign w:val="subscript"/>
        </w:rPr>
        <w:t>осаго</w:t>
      </w:r>
      <w:proofErr w:type="spellEnd"/>
      <w:r w:rsidRPr="002D54CF">
        <w:rPr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27" w:history="1">
        <w:r w:rsidRPr="002D54CF">
          <w:rPr>
            <w:sz w:val="28"/>
            <w:szCs w:val="28"/>
          </w:rPr>
          <w:t>указанием</w:t>
        </w:r>
      </w:hyperlink>
      <w:r w:rsidRPr="002D54CF">
        <w:rPr>
          <w:sz w:val="28"/>
          <w:szCs w:val="28"/>
        </w:rPr>
        <w:t xml:space="preserve"> </w:t>
      </w:r>
      <w:r w:rsidRPr="001E5563">
        <w:rPr>
          <w:sz w:val="28"/>
          <w:szCs w:val="28"/>
        </w:rPr>
        <w:t xml:space="preserve">Банка России от </w:t>
      </w:r>
      <w:r>
        <w:rPr>
          <w:sz w:val="28"/>
          <w:szCs w:val="28"/>
        </w:rPr>
        <w:t>28</w:t>
      </w:r>
      <w:r w:rsidRPr="001E5563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1E5563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1E556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1E5563">
        <w:rPr>
          <w:sz w:val="28"/>
          <w:szCs w:val="28"/>
        </w:rPr>
        <w:t xml:space="preserve"> 5</w:t>
      </w:r>
      <w:r>
        <w:rPr>
          <w:sz w:val="28"/>
          <w:szCs w:val="28"/>
        </w:rPr>
        <w:t>515</w:t>
      </w:r>
      <w:r w:rsidRPr="001E5563">
        <w:rPr>
          <w:sz w:val="28"/>
          <w:szCs w:val="28"/>
        </w:rPr>
        <w:t xml:space="preserve">-У </w:t>
      </w:r>
      <w:r>
        <w:rPr>
          <w:sz w:val="28"/>
          <w:szCs w:val="28"/>
        </w:rPr>
        <w:t>«</w:t>
      </w:r>
      <w:r w:rsidRPr="007B497A">
        <w:rPr>
          <w:sz w:val="28"/>
          <w:szCs w:val="28"/>
        </w:rPr>
        <w:t>О страховых тарифах по обязательному страхованию гражданской ответственности владельцев транспортных средств</w:t>
      </w:r>
      <w:r>
        <w:rPr>
          <w:sz w:val="28"/>
          <w:szCs w:val="28"/>
        </w:rPr>
        <w:t>»</w:t>
      </w:r>
      <w:r w:rsidRPr="002D54CF">
        <w:rPr>
          <w:sz w:val="28"/>
          <w:szCs w:val="28"/>
        </w:rPr>
        <w:t>, по формуле:</w:t>
      </w:r>
    </w:p>
    <w:p w:rsidR="00300D2C" w:rsidRDefault="00300D2C" w:rsidP="007B4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185C" w:rsidRPr="00C57B94" w:rsidRDefault="00AE6F2F" w:rsidP="00C441D5">
      <w:pPr>
        <w:autoSpaceDE w:val="0"/>
        <w:autoSpaceDN w:val="0"/>
        <w:adjustRightInd w:val="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w:rPr>
                  <w:rFonts w:ascii="Cambria Math" w:hAnsi="Cambria Math" w:cs="Calibri"/>
                </w:rPr>
                <m:t>З</m:t>
              </m:r>
            </m:e>
            <m:sub>
              <m:r>
                <w:rPr>
                  <w:rFonts w:ascii="Cambria Math" w:hAnsi="Cambria Math" w:cs="Calibri"/>
                </w:rPr>
                <m:t>осаго</m:t>
              </m:r>
            </m:sub>
          </m:sSub>
          <m:r>
            <w:rPr>
              <w:rFonts w:ascii="Cambria Math" w:hAnsi="Cambria Math" w:cs="Calibri"/>
            </w:rPr>
            <m:t xml:space="preserve"> = </m:t>
          </m:r>
          <m:nary>
            <m:naryPr>
              <m:chr m:val="∑"/>
              <m:limLoc m:val="undOvr"/>
              <m:ctrlPr>
                <w:rPr>
                  <w:rFonts w:ascii="Cambria Math" w:hAnsi="Cambria Math" w:cs="Calibri"/>
                  <w:i/>
                </w:rPr>
              </m:ctrlPr>
            </m:naryPr>
            <m:sub>
              <m:r>
                <w:rPr>
                  <w:rFonts w:ascii="Cambria Math" w:hAnsi="Cambria Math" w:cs="Calibri"/>
                </w:rPr>
                <m:t>i=1</m:t>
              </m:r>
            </m:sub>
            <m:sup>
              <m:r>
                <w:rPr>
                  <w:rFonts w:ascii="Cambria Math" w:hAnsi="Cambria Math" w:cs="Calibri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Calibri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libri"/>
                    </w:rPr>
                    <m:t>ТБ</m:t>
                  </m:r>
                </m:e>
                <m:sub>
                  <m:r>
                    <w:rPr>
                      <w:rFonts w:ascii="Cambria Math" w:hAnsi="Cambria Math" w:cs="Calibri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Calibri"/>
            </w:rPr>
            <m:t xml:space="preserve"> ×</m:t>
          </m:r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w:rPr>
                  <w:rFonts w:ascii="Cambria Math" w:hAnsi="Cambria Math" w:cs="Calibri"/>
                </w:rPr>
                <m:t>КТ</m:t>
              </m:r>
            </m:e>
            <m:sub>
              <m:r>
                <w:rPr>
                  <w:rFonts w:ascii="Cambria Math" w:hAnsi="Cambria Math" w:cs="Calibri"/>
                </w:rPr>
                <m:t>i</m:t>
              </m:r>
            </m:sub>
          </m:sSub>
          <m:r>
            <m:rPr>
              <m:nor/>
            </m:rPr>
            <w:rPr>
              <w:rFonts w:ascii="Cambria Math" w:hAnsi="Cambria Math" w:cs="Calibri"/>
            </w:rPr>
            <m:t xml:space="preserve"> × </m:t>
          </m:r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w:rPr>
                  <w:rFonts w:ascii="Cambria Math" w:hAnsi="Cambria Math" w:cs="Calibri"/>
                </w:rPr>
                <m:t>КБМ</m:t>
              </m:r>
            </m:e>
            <m:sub>
              <m:eqArr>
                <m:eqArrPr>
                  <m:ctrlPr>
                    <w:rPr>
                      <w:rFonts w:ascii="Cambria Math" w:hAnsi="Cambria Math" w:cs="Calibri"/>
                      <w:i/>
                    </w:rPr>
                  </m:ctrlPr>
                </m:eqArrPr>
                <m:e>
                  <m:r>
                    <m:rPr>
                      <m:nor/>
                    </m:rPr>
                    <w:rPr>
                      <w:rFonts w:ascii="Cambria Math" w:hAnsi="Cambria Math" w:cs="Calibri"/>
                    </w:rPr>
                    <m:t xml:space="preserve"> </m:t>
                  </m:r>
                  <m:ctrlPr>
                    <w:rPr>
                      <w:rFonts w:ascii="Cambria Math" w:hAnsi="Cambria Math" w:cs="Calibri"/>
                      <w:lang w:val="en-US"/>
                    </w:rPr>
                  </m:ctrlPr>
                </m:e>
                <m:e>
                  <m:r>
                    <w:rPr>
                      <w:rFonts w:ascii="Cambria Math" w:hAnsi="Cambria Math" w:cs="Calibri"/>
                      <w:lang w:val="en-US"/>
                    </w:rPr>
                    <m:t>i</m:t>
                  </m:r>
                  <m:ctrlPr>
                    <w:rPr>
                      <w:rFonts w:ascii="Cambria Math" w:hAnsi="Cambria Math" w:cs="Calibri"/>
                      <w:lang w:val="en-US"/>
                    </w:rPr>
                  </m:ctrlPr>
                </m:e>
              </m:eqArr>
            </m:sub>
          </m:sSub>
          <m:r>
            <w:rPr>
              <w:rFonts w:ascii="Cambria Math" w:hAnsi="Cambria Math" w:cs="Calibri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w:rPr>
                  <w:rFonts w:ascii="Cambria Math" w:hAnsi="Cambria Math" w:cs="Calibri"/>
                </w:rPr>
                <m:t>КМ</m:t>
              </m:r>
            </m:e>
            <m:sub>
              <m:r>
                <w:rPr>
                  <w:rFonts w:ascii="Cambria Math" w:hAnsi="Cambria Math" w:cs="Calibri"/>
                </w:rPr>
                <m:t>i</m:t>
              </m:r>
            </m:sub>
          </m:sSub>
          <m:r>
            <w:rPr>
              <w:rFonts w:ascii="Cambria Math" w:hAnsi="Cambria Math" w:cs="Calibri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w:rPr>
                  <w:rFonts w:ascii="Cambria Math" w:hAnsi="Cambria Math" w:cs="Calibri"/>
                </w:rPr>
                <m:t>КО</m:t>
              </m:r>
            </m:e>
            <m:sub>
              <m:r>
                <w:rPr>
                  <w:rFonts w:ascii="Cambria Math" w:hAnsi="Cambria Math" w:cs="Calibri"/>
                </w:rPr>
                <m:t>i</m:t>
              </m:r>
            </m:sub>
          </m:sSub>
          <m:r>
            <w:rPr>
              <w:rFonts w:ascii="Cambria Math" w:hAnsi="Cambria Math" w:cs="Calibri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w:rPr>
                  <w:rFonts w:ascii="Cambria Math" w:hAnsi="Cambria Math" w:cs="Calibri"/>
                </w:rPr>
                <m:t>КВС</m:t>
              </m:r>
            </m:e>
            <m:sub>
              <m:r>
                <w:rPr>
                  <w:rFonts w:ascii="Cambria Math" w:hAnsi="Cambria Math" w:cs="Calibri"/>
                </w:rPr>
                <m:t>i</m:t>
              </m:r>
            </m:sub>
          </m:sSub>
          <m:r>
            <w:rPr>
              <w:rFonts w:ascii="Cambria Math" w:hAnsi="Cambria Math" w:cs="Calibri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w:rPr>
                  <w:rFonts w:ascii="Cambria Math" w:hAnsi="Cambria Math" w:cs="Calibri"/>
                </w:rPr>
                <m:t>КС</m:t>
              </m:r>
            </m:e>
            <m:sub>
              <m:r>
                <w:rPr>
                  <w:rFonts w:ascii="Cambria Math" w:hAnsi="Cambria Math" w:cs="Calibri"/>
                </w:rPr>
                <m:t xml:space="preserve">i </m:t>
              </m:r>
            </m:sub>
          </m:sSub>
          <m:r>
            <w:rPr>
              <w:rFonts w:ascii="Cambria Math" w:hAnsi="Cambria Math" w:cs="Calibri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</w:rPr>
              </m:ctrlPr>
            </m:sSubPr>
            <m:e>
              <m:r>
                <w:rPr>
                  <w:rFonts w:ascii="Cambria Math" w:hAnsi="Cambria Math" w:cs="Calibri"/>
                </w:rPr>
                <m:t>КП</m:t>
              </m:r>
            </m:e>
            <m:sub>
              <m:r>
                <w:rPr>
                  <w:rFonts w:ascii="Cambria Math" w:hAnsi="Cambria Math" w:cs="Calibri"/>
                </w:rPr>
                <m:t>i</m:t>
              </m:r>
            </m:sub>
          </m:sSub>
        </m:oMath>
      </m:oMathPara>
    </w:p>
    <w:p w:rsidR="007B497A" w:rsidRPr="002D54CF" w:rsidRDefault="007B497A" w:rsidP="007B497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7B497A" w:rsidRPr="002D54CF" w:rsidRDefault="007B497A" w:rsidP="007B4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54CF">
        <w:rPr>
          <w:sz w:val="28"/>
          <w:szCs w:val="28"/>
        </w:rPr>
        <w:t>где:</w:t>
      </w:r>
    </w:p>
    <w:p w:rsidR="007B497A" w:rsidRPr="002D54CF" w:rsidRDefault="007B497A" w:rsidP="007B4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2D54CF">
        <w:rPr>
          <w:sz w:val="28"/>
          <w:szCs w:val="28"/>
        </w:rPr>
        <w:t>ТБ</w:t>
      </w:r>
      <w:proofErr w:type="gramStart"/>
      <w:r w:rsidRPr="002D54CF">
        <w:rPr>
          <w:sz w:val="28"/>
          <w:szCs w:val="28"/>
          <w:vertAlign w:val="subscript"/>
        </w:rPr>
        <w:t>i</w:t>
      </w:r>
      <w:proofErr w:type="spellEnd"/>
      <w:proofErr w:type="gramEnd"/>
      <w:r w:rsidRPr="002D54CF">
        <w:rPr>
          <w:sz w:val="28"/>
          <w:szCs w:val="28"/>
        </w:rPr>
        <w:t xml:space="preserve"> - предельный размер базовой ставки страхового тарифа по i-</w:t>
      </w:r>
      <w:proofErr w:type="spellStart"/>
      <w:r w:rsidRPr="002D54CF">
        <w:rPr>
          <w:sz w:val="28"/>
          <w:szCs w:val="28"/>
        </w:rPr>
        <w:t>му</w:t>
      </w:r>
      <w:proofErr w:type="spellEnd"/>
      <w:r w:rsidRPr="002D54CF">
        <w:rPr>
          <w:sz w:val="28"/>
          <w:szCs w:val="28"/>
        </w:rPr>
        <w:t xml:space="preserve"> транспортному средству;</w:t>
      </w:r>
    </w:p>
    <w:p w:rsidR="007B497A" w:rsidRPr="002D54CF" w:rsidRDefault="007B497A" w:rsidP="007B4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2D54CF">
        <w:rPr>
          <w:sz w:val="28"/>
          <w:szCs w:val="28"/>
        </w:rPr>
        <w:t>КТ</w:t>
      </w:r>
      <w:proofErr w:type="gramStart"/>
      <w:r w:rsidRPr="002D54CF">
        <w:rPr>
          <w:sz w:val="28"/>
          <w:szCs w:val="28"/>
          <w:vertAlign w:val="subscript"/>
        </w:rPr>
        <w:t>i</w:t>
      </w:r>
      <w:proofErr w:type="spellEnd"/>
      <w:proofErr w:type="gramEnd"/>
      <w:r w:rsidRPr="002D54CF">
        <w:rPr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2D54CF">
        <w:rPr>
          <w:sz w:val="28"/>
          <w:szCs w:val="28"/>
        </w:rPr>
        <w:t>го</w:t>
      </w:r>
      <w:proofErr w:type="spellEnd"/>
      <w:r w:rsidRPr="002D54CF">
        <w:rPr>
          <w:sz w:val="28"/>
          <w:szCs w:val="28"/>
        </w:rPr>
        <w:t xml:space="preserve"> транспортного средства;</w:t>
      </w:r>
    </w:p>
    <w:p w:rsidR="007B497A" w:rsidRDefault="007B497A" w:rsidP="007B4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2D54CF">
        <w:rPr>
          <w:sz w:val="28"/>
          <w:szCs w:val="28"/>
        </w:rPr>
        <w:lastRenderedPageBreak/>
        <w:t>КБМ</w:t>
      </w:r>
      <w:proofErr w:type="gramStart"/>
      <w:r w:rsidRPr="002D54CF">
        <w:rPr>
          <w:sz w:val="28"/>
          <w:szCs w:val="28"/>
          <w:vertAlign w:val="subscript"/>
        </w:rPr>
        <w:t>i</w:t>
      </w:r>
      <w:proofErr w:type="spellEnd"/>
      <w:proofErr w:type="gramEnd"/>
      <w:r w:rsidRPr="002D54CF">
        <w:rPr>
          <w:sz w:val="28"/>
          <w:szCs w:val="28"/>
        </w:rPr>
        <w:t xml:space="preserve"> - коэффициент страховых тарифов в зависимости от </w:t>
      </w:r>
      <w:r w:rsidR="00F50C9F">
        <w:rPr>
          <w:sz w:val="28"/>
          <w:szCs w:val="28"/>
        </w:rPr>
        <w:t xml:space="preserve">количества произведенных страховщиками страховых возмещений в предшествующие периоды </w:t>
      </w:r>
      <w:r w:rsidRPr="002D54CF">
        <w:rPr>
          <w:sz w:val="28"/>
          <w:szCs w:val="28"/>
        </w:rPr>
        <w:t>по i-</w:t>
      </w:r>
      <w:proofErr w:type="spellStart"/>
      <w:r w:rsidRPr="002D54CF">
        <w:rPr>
          <w:sz w:val="28"/>
          <w:szCs w:val="28"/>
        </w:rPr>
        <w:t>му</w:t>
      </w:r>
      <w:proofErr w:type="spellEnd"/>
      <w:r w:rsidRPr="002D54CF">
        <w:rPr>
          <w:sz w:val="28"/>
          <w:szCs w:val="28"/>
        </w:rPr>
        <w:t xml:space="preserve"> транспортному средству;</w:t>
      </w:r>
    </w:p>
    <w:p w:rsidR="00F50C9F" w:rsidRPr="002D54CF" w:rsidRDefault="00F50C9F" w:rsidP="00F50C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2D54CF">
        <w:rPr>
          <w:sz w:val="28"/>
          <w:szCs w:val="28"/>
        </w:rPr>
        <w:t>КМ</w:t>
      </w:r>
      <w:proofErr w:type="gramStart"/>
      <w:r w:rsidRPr="002D54CF">
        <w:rPr>
          <w:sz w:val="28"/>
          <w:szCs w:val="28"/>
          <w:vertAlign w:val="subscript"/>
        </w:rPr>
        <w:t>i</w:t>
      </w:r>
      <w:proofErr w:type="spellEnd"/>
      <w:proofErr w:type="gramEnd"/>
      <w:r w:rsidRPr="002D54CF">
        <w:rPr>
          <w:sz w:val="28"/>
          <w:szCs w:val="28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2D54CF">
        <w:rPr>
          <w:sz w:val="28"/>
          <w:szCs w:val="28"/>
        </w:rPr>
        <w:t>го</w:t>
      </w:r>
      <w:proofErr w:type="spellEnd"/>
      <w:r w:rsidRPr="002D54CF">
        <w:rPr>
          <w:sz w:val="28"/>
          <w:szCs w:val="28"/>
        </w:rPr>
        <w:t xml:space="preserve"> транспортного средства;</w:t>
      </w:r>
    </w:p>
    <w:p w:rsidR="007B497A" w:rsidRDefault="007B497A" w:rsidP="007B49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2D54CF">
        <w:rPr>
          <w:sz w:val="28"/>
          <w:szCs w:val="28"/>
        </w:rPr>
        <w:t>КО</w:t>
      </w:r>
      <w:proofErr w:type="gramStart"/>
      <w:r w:rsidRPr="002D54CF">
        <w:rPr>
          <w:sz w:val="28"/>
          <w:szCs w:val="28"/>
          <w:vertAlign w:val="subscript"/>
        </w:rPr>
        <w:t>i</w:t>
      </w:r>
      <w:proofErr w:type="spellEnd"/>
      <w:proofErr w:type="gramEnd"/>
      <w:r w:rsidRPr="002D54CF">
        <w:rPr>
          <w:sz w:val="28"/>
          <w:szCs w:val="28"/>
        </w:rPr>
        <w:t xml:space="preserve"> - коэффициент страховых тарифов в зависимости от </w:t>
      </w:r>
      <w:r w:rsidR="00F50C9F" w:rsidRPr="00F50C9F">
        <w:rPr>
          <w:sz w:val="28"/>
          <w:szCs w:val="28"/>
        </w:rPr>
        <w:t>отсутствия в договоре обязательного страхования условия, предусматривающего управление</w:t>
      </w:r>
      <w:r w:rsidR="00A07733">
        <w:rPr>
          <w:sz w:val="28"/>
          <w:szCs w:val="28"/>
        </w:rPr>
        <w:t xml:space="preserve"> </w:t>
      </w:r>
      <w:r w:rsidR="00F50C9F" w:rsidRPr="002D54CF">
        <w:rPr>
          <w:sz w:val="28"/>
          <w:szCs w:val="28"/>
        </w:rPr>
        <w:t>i-</w:t>
      </w:r>
      <w:r w:rsidR="00F50C9F">
        <w:rPr>
          <w:sz w:val="28"/>
          <w:szCs w:val="28"/>
        </w:rPr>
        <w:t>м т</w:t>
      </w:r>
      <w:r w:rsidR="00F50C9F" w:rsidRPr="00F50C9F">
        <w:rPr>
          <w:sz w:val="28"/>
          <w:szCs w:val="28"/>
        </w:rPr>
        <w:t>ранспортным средством только указанными страхователем водителями</w:t>
      </w:r>
      <w:r w:rsidRPr="002D54CF">
        <w:rPr>
          <w:sz w:val="28"/>
          <w:szCs w:val="28"/>
        </w:rPr>
        <w:t>;</w:t>
      </w:r>
    </w:p>
    <w:p w:rsidR="002B14F7" w:rsidRDefault="0092040E" w:rsidP="002B1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КВС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 w:rsidR="002B14F7" w:rsidRPr="002B14F7">
        <w:rPr>
          <w:sz w:val="28"/>
          <w:szCs w:val="28"/>
          <w:vertAlign w:val="subscript"/>
        </w:rPr>
        <w:t xml:space="preserve"> </w:t>
      </w:r>
      <w:r w:rsidR="002B14F7">
        <w:rPr>
          <w:sz w:val="28"/>
          <w:szCs w:val="28"/>
        </w:rPr>
        <w:t xml:space="preserve">- коэффициент страховых тарифов в зависимости от характеристик (навыков) допущенных к управлению </w:t>
      </w:r>
      <w:r w:rsidR="002B14F7" w:rsidRPr="002D54CF">
        <w:rPr>
          <w:sz w:val="28"/>
          <w:szCs w:val="28"/>
        </w:rPr>
        <w:t>i-</w:t>
      </w:r>
      <w:r w:rsidR="002B14F7">
        <w:rPr>
          <w:sz w:val="28"/>
          <w:szCs w:val="28"/>
        </w:rPr>
        <w:t>м транспортным средством водителей (стажа управления транспортными средствами, соответствующими по категории транспортному средству, в отношении которого заключается договор обязательного страхования, возраста водителя)</w:t>
      </w:r>
      <w:r w:rsidR="00C26348">
        <w:rPr>
          <w:sz w:val="28"/>
          <w:szCs w:val="28"/>
        </w:rPr>
        <w:t>;</w:t>
      </w:r>
    </w:p>
    <w:p w:rsidR="003A148E" w:rsidRPr="003A148E" w:rsidRDefault="003A148E" w:rsidP="003A14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2D54CF">
        <w:rPr>
          <w:sz w:val="28"/>
          <w:szCs w:val="28"/>
        </w:rPr>
        <w:t>КС</w:t>
      </w:r>
      <w:proofErr w:type="gramStart"/>
      <w:r w:rsidRPr="002D54CF">
        <w:rPr>
          <w:sz w:val="28"/>
          <w:szCs w:val="28"/>
          <w:vertAlign w:val="subscript"/>
        </w:rPr>
        <w:t>i</w:t>
      </w:r>
      <w:proofErr w:type="spellEnd"/>
      <w:proofErr w:type="gramEnd"/>
      <w:r w:rsidRPr="002D54CF">
        <w:rPr>
          <w:sz w:val="28"/>
          <w:szCs w:val="28"/>
        </w:rPr>
        <w:t xml:space="preserve"> - </w:t>
      </w:r>
      <w:r>
        <w:rPr>
          <w:sz w:val="28"/>
          <w:szCs w:val="28"/>
        </w:rPr>
        <w:t>к</w:t>
      </w:r>
      <w:r w:rsidRPr="003A148E">
        <w:rPr>
          <w:sz w:val="28"/>
          <w:szCs w:val="28"/>
        </w:rPr>
        <w:t xml:space="preserve">оэффициент страховых тарифов в зависимости от сезонного и иного временного использования </w:t>
      </w:r>
      <w:r w:rsidRPr="002D54CF">
        <w:rPr>
          <w:sz w:val="28"/>
          <w:szCs w:val="28"/>
        </w:rPr>
        <w:t>i-</w:t>
      </w:r>
      <w:proofErr w:type="spellStart"/>
      <w:r w:rsidRPr="002D54CF">
        <w:rPr>
          <w:sz w:val="28"/>
          <w:szCs w:val="28"/>
        </w:rPr>
        <w:t>го</w:t>
      </w:r>
      <w:proofErr w:type="spellEnd"/>
      <w:r w:rsidRPr="002D54CF">
        <w:rPr>
          <w:sz w:val="28"/>
          <w:szCs w:val="28"/>
        </w:rPr>
        <w:t xml:space="preserve"> </w:t>
      </w:r>
      <w:r w:rsidRPr="003A148E">
        <w:rPr>
          <w:sz w:val="28"/>
          <w:szCs w:val="28"/>
        </w:rPr>
        <w:t>транспортного средства</w:t>
      </w:r>
      <w:r>
        <w:rPr>
          <w:sz w:val="28"/>
          <w:szCs w:val="28"/>
        </w:rPr>
        <w:t>;</w:t>
      </w:r>
    </w:p>
    <w:p w:rsidR="002C5FDB" w:rsidRDefault="002C5FDB" w:rsidP="002C5F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2D54CF">
        <w:rPr>
          <w:sz w:val="28"/>
          <w:szCs w:val="28"/>
        </w:rPr>
        <w:t>КП</w:t>
      </w:r>
      <w:r w:rsidRPr="002D54CF">
        <w:rPr>
          <w:sz w:val="28"/>
          <w:szCs w:val="28"/>
          <w:vertAlign w:val="subscript"/>
        </w:rPr>
        <w:t>i</w:t>
      </w:r>
      <w:proofErr w:type="spellEnd"/>
      <w:r w:rsidRPr="002D54CF">
        <w:rPr>
          <w:sz w:val="28"/>
          <w:szCs w:val="28"/>
        </w:rPr>
        <w:t xml:space="preserve"> - </w:t>
      </w:r>
      <w:r>
        <w:rPr>
          <w:sz w:val="28"/>
          <w:szCs w:val="28"/>
        </w:rPr>
        <w:t>коэффициент страховых тарифов в зависимости от срока действия договора обязательного страхования</w:t>
      </w:r>
      <w:proofErr w:type="gramStart"/>
      <w:r w:rsidR="003F74ED">
        <w:rPr>
          <w:sz w:val="28"/>
          <w:szCs w:val="28"/>
        </w:rPr>
        <w:t>.</w:t>
      </w:r>
      <w:r w:rsidR="00E62469">
        <w:rPr>
          <w:sz w:val="28"/>
          <w:szCs w:val="28"/>
        </w:rPr>
        <w:t>».</w:t>
      </w:r>
      <w:r w:rsidR="003F74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End"/>
    </w:p>
    <w:p w:rsidR="00415F43" w:rsidRPr="00415F43" w:rsidRDefault="00983CA2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15F43" w:rsidRPr="00415F43">
        <w:rPr>
          <w:sz w:val="28"/>
          <w:szCs w:val="28"/>
        </w:rPr>
        <w:t>.3.</w:t>
      </w:r>
      <w:r w:rsidR="00091FA5">
        <w:rPr>
          <w:sz w:val="28"/>
          <w:szCs w:val="28"/>
        </w:rPr>
        <w:t>9</w:t>
      </w:r>
      <w:r w:rsidR="00415F43" w:rsidRPr="00415F43">
        <w:rPr>
          <w:sz w:val="28"/>
          <w:szCs w:val="28"/>
        </w:rPr>
        <w:t xml:space="preserve">. </w:t>
      </w:r>
      <w:r w:rsidR="00300D2C">
        <w:rPr>
          <w:sz w:val="28"/>
          <w:szCs w:val="28"/>
        </w:rPr>
        <w:t>Приложение № 1 к Методике и</w:t>
      </w:r>
      <w:r w:rsidR="00415F43" w:rsidRPr="00415F43">
        <w:rPr>
          <w:sz w:val="28"/>
          <w:szCs w:val="28"/>
        </w:rPr>
        <w:t xml:space="preserve">зложить в новой редакции согласно </w:t>
      </w:r>
      <w:hyperlink r:id="rId28" w:history="1">
        <w:r w:rsidR="00415F43" w:rsidRPr="00D447C0">
          <w:rPr>
            <w:rStyle w:val="ad"/>
            <w:color w:val="000000"/>
            <w:sz w:val="28"/>
            <w:szCs w:val="28"/>
            <w:u w:val="none"/>
          </w:rPr>
          <w:t xml:space="preserve">приложению </w:t>
        </w:r>
        <w:r w:rsidRPr="00D447C0">
          <w:rPr>
            <w:rStyle w:val="ad"/>
            <w:color w:val="000000"/>
            <w:sz w:val="28"/>
            <w:szCs w:val="28"/>
            <w:u w:val="none"/>
          </w:rPr>
          <w:t>№</w:t>
        </w:r>
        <w:r w:rsidR="00415F43" w:rsidRPr="00D447C0">
          <w:rPr>
            <w:rStyle w:val="ad"/>
            <w:color w:val="000000"/>
            <w:sz w:val="28"/>
            <w:szCs w:val="28"/>
            <w:u w:val="none"/>
          </w:rPr>
          <w:t xml:space="preserve"> 1</w:t>
        </w:r>
      </w:hyperlink>
      <w:r w:rsidR="00415F43" w:rsidRPr="00415F43">
        <w:rPr>
          <w:sz w:val="28"/>
          <w:szCs w:val="28"/>
        </w:rPr>
        <w:t xml:space="preserve"> к настоящему постановлению.</w:t>
      </w:r>
    </w:p>
    <w:p w:rsidR="00415F43" w:rsidRPr="00415F43" w:rsidRDefault="00983CA2" w:rsidP="00415F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15F43" w:rsidRPr="00415F43">
        <w:rPr>
          <w:sz w:val="28"/>
          <w:szCs w:val="28"/>
        </w:rPr>
        <w:t>.3.</w:t>
      </w:r>
      <w:r w:rsidR="00091FA5">
        <w:rPr>
          <w:sz w:val="28"/>
          <w:szCs w:val="28"/>
        </w:rPr>
        <w:t>10</w:t>
      </w:r>
      <w:r w:rsidR="0041159C">
        <w:rPr>
          <w:sz w:val="28"/>
          <w:szCs w:val="28"/>
        </w:rPr>
        <w:t>.</w:t>
      </w:r>
      <w:r w:rsidR="00415F43" w:rsidRPr="00415F43">
        <w:rPr>
          <w:sz w:val="28"/>
          <w:szCs w:val="28"/>
        </w:rPr>
        <w:t xml:space="preserve"> Дополнить </w:t>
      </w:r>
      <w:hyperlink r:id="rId29" w:history="1">
        <w:r w:rsidR="00415F43" w:rsidRPr="00D447C0">
          <w:rPr>
            <w:rStyle w:val="ad"/>
            <w:color w:val="000000"/>
            <w:sz w:val="28"/>
            <w:szCs w:val="28"/>
            <w:u w:val="none"/>
          </w:rPr>
          <w:t>Методику</w:t>
        </w:r>
      </w:hyperlink>
      <w:r w:rsidR="00415F43" w:rsidRPr="00415F43">
        <w:rPr>
          <w:sz w:val="28"/>
          <w:szCs w:val="28"/>
        </w:rPr>
        <w:t xml:space="preserve"> приложени</w:t>
      </w:r>
      <w:r w:rsidR="009E2742">
        <w:rPr>
          <w:sz w:val="28"/>
          <w:szCs w:val="28"/>
        </w:rPr>
        <w:t>ями</w:t>
      </w:r>
      <w:r w:rsidR="00415F43" w:rsidRPr="00415F4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415F43" w:rsidRPr="00415F43">
        <w:rPr>
          <w:sz w:val="28"/>
          <w:szCs w:val="28"/>
        </w:rPr>
        <w:t xml:space="preserve"> 1(1) и 1(2) согласно </w:t>
      </w:r>
      <w:hyperlink r:id="rId30" w:history="1">
        <w:r w:rsidR="00415F43" w:rsidRPr="00D447C0">
          <w:rPr>
            <w:rStyle w:val="ad"/>
            <w:color w:val="000000"/>
            <w:sz w:val="28"/>
            <w:szCs w:val="28"/>
            <w:u w:val="none"/>
          </w:rPr>
          <w:t xml:space="preserve">приложению </w:t>
        </w:r>
        <w:r w:rsidRPr="00D447C0">
          <w:rPr>
            <w:rStyle w:val="ad"/>
            <w:color w:val="000000"/>
            <w:sz w:val="28"/>
            <w:szCs w:val="28"/>
            <w:u w:val="none"/>
          </w:rPr>
          <w:t>№</w:t>
        </w:r>
        <w:r w:rsidR="00415F43" w:rsidRPr="00D447C0">
          <w:rPr>
            <w:rStyle w:val="ad"/>
            <w:color w:val="000000"/>
            <w:sz w:val="28"/>
            <w:szCs w:val="28"/>
            <w:u w:val="none"/>
          </w:rPr>
          <w:t xml:space="preserve"> 2</w:t>
        </w:r>
      </w:hyperlink>
      <w:r w:rsidR="00415F43" w:rsidRPr="00415F43">
        <w:rPr>
          <w:sz w:val="28"/>
          <w:szCs w:val="28"/>
        </w:rPr>
        <w:t xml:space="preserve"> к настоящему постановлению.</w:t>
      </w:r>
    </w:p>
    <w:p w:rsidR="004267EE" w:rsidRPr="00513FD4" w:rsidRDefault="000F1DEF" w:rsidP="004267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267EE" w:rsidRPr="00513FD4">
        <w:rPr>
          <w:rFonts w:ascii="Times New Roman" w:hAnsi="Times New Roman" w:cs="Times New Roman"/>
          <w:sz w:val="28"/>
          <w:szCs w:val="28"/>
        </w:rPr>
        <w:t xml:space="preserve">. </w:t>
      </w:r>
      <w:r w:rsidR="004267EE">
        <w:rPr>
          <w:rFonts w:ascii="Times New Roman" w:hAnsi="Times New Roman" w:cs="Times New Roman"/>
          <w:sz w:val="28"/>
          <w:szCs w:val="28"/>
        </w:rPr>
        <w:t>Настоящее п</w:t>
      </w:r>
      <w:r w:rsidR="004267EE" w:rsidRPr="00513FD4">
        <w:rPr>
          <w:rFonts w:ascii="Times New Roman" w:hAnsi="Times New Roman" w:cs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4267EE" w:rsidRPr="00093DF2" w:rsidRDefault="000F1DEF" w:rsidP="004267E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67EE" w:rsidRPr="00CF3BAA">
        <w:rPr>
          <w:rFonts w:ascii="Times New Roman" w:hAnsi="Times New Roman" w:cs="Times New Roman"/>
          <w:sz w:val="28"/>
          <w:szCs w:val="28"/>
        </w:rPr>
        <w:t>.</w:t>
      </w:r>
      <w:r w:rsidR="004267EE">
        <w:rPr>
          <w:sz w:val="28"/>
          <w:szCs w:val="28"/>
        </w:rPr>
        <w:t xml:space="preserve"> </w:t>
      </w:r>
      <w:r w:rsidR="004267EE" w:rsidRPr="00093DF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информационном бюллетене «</w:t>
      </w:r>
      <w:proofErr w:type="spellStart"/>
      <w:r w:rsidR="004267EE" w:rsidRPr="00093DF2">
        <w:rPr>
          <w:rFonts w:ascii="Times New Roman" w:hAnsi="Times New Roman" w:cs="Times New Roman"/>
          <w:sz w:val="28"/>
          <w:szCs w:val="28"/>
        </w:rPr>
        <w:t>Бековские</w:t>
      </w:r>
      <w:proofErr w:type="spellEnd"/>
      <w:r w:rsidR="004267EE" w:rsidRPr="00093DF2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Бековского района Пензенской области в информационно-телекоммуникационной сети «Интернет». </w:t>
      </w:r>
    </w:p>
    <w:p w:rsidR="004267EE" w:rsidRPr="00513FD4" w:rsidRDefault="000F1DEF" w:rsidP="004267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267EE" w:rsidRPr="00513FD4">
        <w:rPr>
          <w:sz w:val="28"/>
          <w:szCs w:val="28"/>
        </w:rPr>
        <w:t xml:space="preserve">. </w:t>
      </w:r>
      <w:proofErr w:type="gramStart"/>
      <w:r w:rsidR="004267EE" w:rsidRPr="00513FD4">
        <w:rPr>
          <w:sz w:val="28"/>
          <w:szCs w:val="28"/>
        </w:rPr>
        <w:t>Контроль за</w:t>
      </w:r>
      <w:proofErr w:type="gramEnd"/>
      <w:r w:rsidR="004267EE" w:rsidRPr="00513FD4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Бековского района Пензенской области по экономике, инвестиционной политике и земельным отношениям Климушина</w:t>
      </w:r>
      <w:r w:rsidR="004267EE">
        <w:rPr>
          <w:sz w:val="28"/>
          <w:szCs w:val="28"/>
        </w:rPr>
        <w:t xml:space="preserve"> Н.В</w:t>
      </w:r>
      <w:r w:rsidR="004267EE" w:rsidRPr="00513FD4">
        <w:rPr>
          <w:sz w:val="28"/>
          <w:szCs w:val="28"/>
        </w:rPr>
        <w:t>.</w:t>
      </w:r>
    </w:p>
    <w:p w:rsidR="004267EE" w:rsidRDefault="004267EE" w:rsidP="004267EE">
      <w:pPr>
        <w:tabs>
          <w:tab w:val="left" w:pos="7320"/>
        </w:tabs>
        <w:jc w:val="both"/>
        <w:rPr>
          <w:sz w:val="28"/>
          <w:szCs w:val="28"/>
        </w:rPr>
      </w:pPr>
    </w:p>
    <w:p w:rsidR="004267EE" w:rsidRDefault="004267EE" w:rsidP="004267EE">
      <w:pPr>
        <w:tabs>
          <w:tab w:val="left" w:pos="7320"/>
        </w:tabs>
        <w:jc w:val="both"/>
        <w:rPr>
          <w:sz w:val="28"/>
          <w:szCs w:val="28"/>
        </w:rPr>
      </w:pPr>
    </w:p>
    <w:p w:rsidR="004267EE" w:rsidRPr="00513FD4" w:rsidRDefault="004267EE" w:rsidP="004267EE">
      <w:pPr>
        <w:tabs>
          <w:tab w:val="left" w:pos="7320"/>
        </w:tabs>
        <w:jc w:val="both"/>
        <w:rPr>
          <w:sz w:val="28"/>
          <w:szCs w:val="28"/>
        </w:rPr>
      </w:pPr>
      <w:r w:rsidRPr="00513FD4">
        <w:rPr>
          <w:sz w:val="28"/>
          <w:szCs w:val="28"/>
        </w:rPr>
        <w:t xml:space="preserve">Глава администрации </w:t>
      </w:r>
      <w:r w:rsidRPr="00513FD4">
        <w:rPr>
          <w:sz w:val="28"/>
          <w:szCs w:val="28"/>
        </w:rPr>
        <w:tab/>
      </w:r>
    </w:p>
    <w:p w:rsidR="002B0999" w:rsidRDefault="004267EE" w:rsidP="004267EE">
      <w:pPr>
        <w:tabs>
          <w:tab w:val="left" w:pos="7320"/>
        </w:tabs>
        <w:jc w:val="both"/>
        <w:rPr>
          <w:sz w:val="28"/>
          <w:szCs w:val="28"/>
        </w:rPr>
        <w:sectPr w:rsidR="002B0999" w:rsidSect="00FC01D1">
          <w:headerReference w:type="even" r:id="rId31"/>
          <w:headerReference w:type="default" r:id="rId32"/>
          <w:pgSz w:w="11907" w:h="16840" w:code="9"/>
          <w:pgMar w:top="1134" w:right="851" w:bottom="1079" w:left="1701" w:header="720" w:footer="720" w:gutter="0"/>
          <w:cols w:space="720"/>
          <w:titlePg/>
        </w:sectPr>
      </w:pPr>
      <w:r w:rsidRPr="00CF3BAA">
        <w:rPr>
          <w:sz w:val="28"/>
          <w:szCs w:val="28"/>
        </w:rPr>
        <w:t>Бековского района                                                                                О.Н. Рачков</w:t>
      </w:r>
    </w:p>
    <w:p w:rsidR="000D2D80" w:rsidRPr="00694942" w:rsidRDefault="000D2D80" w:rsidP="000D2D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0D2D80" w:rsidRPr="00694942" w:rsidRDefault="000D2D80" w:rsidP="000D2D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D2D80" w:rsidRPr="00694942" w:rsidRDefault="000D2D80" w:rsidP="000D2D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>администрации Бековского района</w:t>
      </w:r>
    </w:p>
    <w:p w:rsidR="000D2D80" w:rsidRPr="00694942" w:rsidRDefault="000D2D80" w:rsidP="000D2D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0D2D80" w:rsidRPr="00694942" w:rsidRDefault="000D2D80" w:rsidP="000D2D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 xml:space="preserve">от </w:t>
      </w:r>
      <w:r w:rsidR="00DC3614">
        <w:rPr>
          <w:rFonts w:ascii="Times New Roman" w:hAnsi="Times New Roman" w:cs="Times New Roman"/>
          <w:sz w:val="28"/>
          <w:szCs w:val="28"/>
        </w:rPr>
        <w:t>12.03.2021</w:t>
      </w:r>
      <w:r w:rsidRPr="00694942">
        <w:rPr>
          <w:rFonts w:ascii="Times New Roman" w:hAnsi="Times New Roman" w:cs="Times New Roman"/>
          <w:sz w:val="28"/>
          <w:szCs w:val="28"/>
        </w:rPr>
        <w:t xml:space="preserve">  № </w:t>
      </w:r>
      <w:r w:rsidR="00DC3614">
        <w:rPr>
          <w:rFonts w:ascii="Times New Roman" w:hAnsi="Times New Roman" w:cs="Times New Roman"/>
          <w:sz w:val="28"/>
          <w:szCs w:val="28"/>
        </w:rPr>
        <w:t>132-п</w:t>
      </w:r>
    </w:p>
    <w:p w:rsidR="000D2D80" w:rsidRPr="00694942" w:rsidRDefault="000D2D80" w:rsidP="00513F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13FD4" w:rsidRPr="00694942" w:rsidRDefault="00513FD4" w:rsidP="00513F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169EF" w:rsidRPr="00694942">
        <w:rPr>
          <w:rFonts w:ascii="Times New Roman" w:hAnsi="Times New Roman" w:cs="Times New Roman"/>
          <w:sz w:val="28"/>
          <w:szCs w:val="28"/>
        </w:rPr>
        <w:t>№</w:t>
      </w:r>
      <w:r w:rsidRPr="0069494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13FD4" w:rsidRPr="00694942" w:rsidRDefault="00513FD4" w:rsidP="00F169E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 xml:space="preserve">к </w:t>
      </w:r>
      <w:r w:rsidR="00D93DD3" w:rsidRPr="00694942">
        <w:rPr>
          <w:rFonts w:ascii="Times New Roman" w:hAnsi="Times New Roman" w:cs="Times New Roman"/>
          <w:sz w:val="28"/>
          <w:szCs w:val="28"/>
        </w:rPr>
        <w:t>Методике определения</w:t>
      </w:r>
      <w:r w:rsidR="00F169EF" w:rsidRPr="00694942">
        <w:rPr>
          <w:rFonts w:ascii="Times New Roman" w:hAnsi="Times New Roman" w:cs="Times New Roman"/>
          <w:sz w:val="28"/>
          <w:szCs w:val="28"/>
        </w:rPr>
        <w:t xml:space="preserve"> </w:t>
      </w:r>
      <w:r w:rsidRPr="00694942">
        <w:rPr>
          <w:rFonts w:ascii="Times New Roman" w:hAnsi="Times New Roman" w:cs="Times New Roman"/>
          <w:sz w:val="28"/>
          <w:szCs w:val="28"/>
        </w:rPr>
        <w:t>нормативных затрат</w:t>
      </w:r>
    </w:p>
    <w:p w:rsidR="000D2D80" w:rsidRPr="00694942" w:rsidRDefault="00513FD4" w:rsidP="00513F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>на обеспечение функций</w:t>
      </w:r>
      <w:r w:rsidR="00ED2990" w:rsidRPr="00694942">
        <w:rPr>
          <w:rFonts w:ascii="Times New Roman" w:hAnsi="Times New Roman" w:cs="Times New Roman"/>
          <w:sz w:val="28"/>
          <w:szCs w:val="28"/>
        </w:rPr>
        <w:t xml:space="preserve"> </w:t>
      </w:r>
      <w:r w:rsidR="004267EE" w:rsidRPr="00694942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</w:p>
    <w:p w:rsidR="000D2D80" w:rsidRPr="00694942" w:rsidRDefault="00841E73" w:rsidP="00513F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 xml:space="preserve">Бековского района </w:t>
      </w:r>
      <w:r w:rsidR="00513FD4" w:rsidRPr="00694942">
        <w:rPr>
          <w:rFonts w:ascii="Times New Roman" w:hAnsi="Times New Roman" w:cs="Times New Roman"/>
          <w:sz w:val="28"/>
          <w:szCs w:val="28"/>
        </w:rPr>
        <w:t>Пензенской</w:t>
      </w:r>
      <w:r w:rsidR="000D2D80" w:rsidRPr="00694942">
        <w:rPr>
          <w:rFonts w:ascii="Times New Roman" w:hAnsi="Times New Roman" w:cs="Times New Roman"/>
          <w:sz w:val="28"/>
          <w:szCs w:val="28"/>
        </w:rPr>
        <w:t xml:space="preserve"> </w:t>
      </w:r>
      <w:r w:rsidR="00513FD4" w:rsidRPr="00694942">
        <w:rPr>
          <w:rFonts w:ascii="Times New Roman" w:hAnsi="Times New Roman" w:cs="Times New Roman"/>
          <w:sz w:val="28"/>
          <w:szCs w:val="28"/>
        </w:rPr>
        <w:t>области,</w:t>
      </w:r>
      <w:r w:rsidR="004267EE" w:rsidRPr="00694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FD4" w:rsidRPr="00694942" w:rsidRDefault="00E81309" w:rsidP="00513FD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513FD4" w:rsidRPr="00694942">
        <w:rPr>
          <w:rFonts w:ascii="Times New Roman" w:hAnsi="Times New Roman" w:cs="Times New Roman"/>
          <w:sz w:val="28"/>
          <w:szCs w:val="28"/>
        </w:rPr>
        <w:t>подведомственны</w:t>
      </w:r>
      <w:r w:rsidRPr="00694942">
        <w:rPr>
          <w:rFonts w:ascii="Times New Roman" w:hAnsi="Times New Roman" w:cs="Times New Roman"/>
          <w:sz w:val="28"/>
          <w:szCs w:val="28"/>
        </w:rPr>
        <w:t>е</w:t>
      </w:r>
      <w:r w:rsidR="000D2D80" w:rsidRPr="00694942">
        <w:rPr>
          <w:rFonts w:ascii="Times New Roman" w:hAnsi="Times New Roman" w:cs="Times New Roman"/>
          <w:sz w:val="28"/>
          <w:szCs w:val="28"/>
        </w:rPr>
        <w:t xml:space="preserve"> к</w:t>
      </w:r>
      <w:r w:rsidR="00513FD4" w:rsidRPr="00694942">
        <w:rPr>
          <w:rFonts w:ascii="Times New Roman" w:hAnsi="Times New Roman" w:cs="Times New Roman"/>
          <w:sz w:val="28"/>
          <w:szCs w:val="28"/>
        </w:rPr>
        <w:t>азенны</w:t>
      </w:r>
      <w:r w:rsidRPr="00694942">
        <w:rPr>
          <w:rFonts w:ascii="Times New Roman" w:hAnsi="Times New Roman" w:cs="Times New Roman"/>
          <w:sz w:val="28"/>
          <w:szCs w:val="28"/>
        </w:rPr>
        <w:t>е</w:t>
      </w:r>
      <w:r w:rsidR="00513FD4" w:rsidRPr="0069494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Pr="00694942">
        <w:rPr>
          <w:rFonts w:ascii="Times New Roman" w:hAnsi="Times New Roman" w:cs="Times New Roman"/>
          <w:sz w:val="28"/>
          <w:szCs w:val="28"/>
        </w:rPr>
        <w:t>я</w:t>
      </w:r>
    </w:p>
    <w:p w:rsidR="00513FD4" w:rsidRPr="00694942" w:rsidRDefault="00513FD4" w:rsidP="00513F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3FD4" w:rsidRPr="00694942" w:rsidRDefault="00513FD4" w:rsidP="009F685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68"/>
      <w:bookmarkEnd w:id="0"/>
      <w:r w:rsidRPr="00694942">
        <w:rPr>
          <w:rFonts w:ascii="Times New Roman" w:hAnsi="Times New Roman" w:cs="Times New Roman"/>
          <w:sz w:val="28"/>
          <w:szCs w:val="28"/>
        </w:rPr>
        <w:t>Нормативы</w:t>
      </w:r>
    </w:p>
    <w:p w:rsidR="00513FD4" w:rsidRPr="00694942" w:rsidRDefault="00513FD4" w:rsidP="009F685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 xml:space="preserve">обеспечения функций </w:t>
      </w:r>
      <w:r w:rsidR="004267EE" w:rsidRPr="00694942">
        <w:rPr>
          <w:rFonts w:ascii="Times New Roman" w:hAnsi="Times New Roman" w:cs="Times New Roman"/>
          <w:sz w:val="28"/>
          <w:szCs w:val="28"/>
        </w:rPr>
        <w:t>органов местного самоуправления Бековского района Пензенской области</w:t>
      </w:r>
      <w:r w:rsidRPr="00694942">
        <w:rPr>
          <w:rFonts w:ascii="Times New Roman" w:hAnsi="Times New Roman" w:cs="Times New Roman"/>
          <w:sz w:val="28"/>
          <w:szCs w:val="28"/>
        </w:rPr>
        <w:t>, применяемые</w:t>
      </w:r>
      <w:r w:rsidR="0022573A" w:rsidRPr="00694942">
        <w:rPr>
          <w:rFonts w:ascii="Times New Roman" w:hAnsi="Times New Roman" w:cs="Times New Roman"/>
          <w:sz w:val="28"/>
          <w:szCs w:val="28"/>
        </w:rPr>
        <w:t xml:space="preserve"> </w:t>
      </w:r>
      <w:r w:rsidRPr="00694942">
        <w:rPr>
          <w:rFonts w:ascii="Times New Roman" w:hAnsi="Times New Roman" w:cs="Times New Roman"/>
          <w:sz w:val="28"/>
          <w:szCs w:val="28"/>
        </w:rPr>
        <w:t>при расчете нормативных затрат на приобретение средств</w:t>
      </w:r>
      <w:r w:rsidR="0022573A" w:rsidRPr="00694942">
        <w:rPr>
          <w:rFonts w:ascii="Times New Roman" w:hAnsi="Times New Roman" w:cs="Times New Roman"/>
          <w:sz w:val="28"/>
          <w:szCs w:val="28"/>
        </w:rPr>
        <w:t xml:space="preserve"> </w:t>
      </w:r>
      <w:r w:rsidRPr="00694942">
        <w:rPr>
          <w:rFonts w:ascii="Times New Roman" w:hAnsi="Times New Roman" w:cs="Times New Roman"/>
          <w:sz w:val="28"/>
          <w:szCs w:val="28"/>
        </w:rPr>
        <w:t>подвижной связи и услуг подвижной связи</w:t>
      </w:r>
    </w:p>
    <w:p w:rsidR="00513FD4" w:rsidRPr="00694942" w:rsidRDefault="00513FD4" w:rsidP="00513F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2"/>
        <w:gridCol w:w="1422"/>
        <w:gridCol w:w="1985"/>
        <w:gridCol w:w="1903"/>
        <w:gridCol w:w="2775"/>
        <w:gridCol w:w="2835"/>
        <w:gridCol w:w="1984"/>
      </w:tblGrid>
      <w:tr w:rsidR="000D2D80" w:rsidRPr="00694942" w:rsidTr="0047111A">
        <w:trPr>
          <w:trHeight w:val="1508"/>
        </w:trPr>
        <w:tc>
          <w:tcPr>
            <w:tcW w:w="2042" w:type="dxa"/>
          </w:tcPr>
          <w:p w:rsidR="000D2D80" w:rsidRPr="00694942" w:rsidRDefault="000D2D80" w:rsidP="00243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Бековского района Пензенской области</w:t>
            </w:r>
          </w:p>
          <w:p w:rsidR="000D2D80" w:rsidRPr="00694942" w:rsidRDefault="000D2D80" w:rsidP="00841E73">
            <w:pPr>
              <w:pStyle w:val="ConsPlusNormal"/>
              <w:ind w:firstLine="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</w:tcPr>
          <w:p w:rsidR="000D2D80" w:rsidRPr="00694942" w:rsidRDefault="000D2D80" w:rsidP="00243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Вид связи</w:t>
            </w:r>
          </w:p>
        </w:tc>
        <w:tc>
          <w:tcPr>
            <w:tcW w:w="1985" w:type="dxa"/>
          </w:tcPr>
          <w:p w:rsidR="000D2D80" w:rsidRPr="00694942" w:rsidRDefault="000D2D80" w:rsidP="00243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Количество сре</w:t>
            </w:r>
            <w:proofErr w:type="gramStart"/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язи</w:t>
            </w:r>
          </w:p>
        </w:tc>
        <w:tc>
          <w:tcPr>
            <w:tcW w:w="1903" w:type="dxa"/>
          </w:tcPr>
          <w:p w:rsidR="000D2D80" w:rsidRPr="00694942" w:rsidRDefault="00D45F77" w:rsidP="00243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Количество SIM-карт на одну должность муниципальной службы</w:t>
            </w:r>
          </w:p>
        </w:tc>
        <w:tc>
          <w:tcPr>
            <w:tcW w:w="2775" w:type="dxa"/>
          </w:tcPr>
          <w:p w:rsidR="000D2D80" w:rsidRPr="00694942" w:rsidRDefault="00D45F77" w:rsidP="00243939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Цена приобретения сре</w:t>
            </w:r>
            <w:proofErr w:type="gramStart"/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дств св</w:t>
            </w:r>
            <w:proofErr w:type="gramEnd"/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язи &lt;1&gt;</w:t>
            </w:r>
          </w:p>
        </w:tc>
        <w:tc>
          <w:tcPr>
            <w:tcW w:w="2835" w:type="dxa"/>
          </w:tcPr>
          <w:p w:rsidR="000D2D80" w:rsidRPr="00694942" w:rsidRDefault="000D2D80" w:rsidP="002439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Расходы на услуги связи</w:t>
            </w:r>
          </w:p>
        </w:tc>
        <w:tc>
          <w:tcPr>
            <w:tcW w:w="1984" w:type="dxa"/>
          </w:tcPr>
          <w:p w:rsidR="000D2D80" w:rsidRPr="00694942" w:rsidRDefault="000D2D80" w:rsidP="0024393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</w:tr>
      <w:tr w:rsidR="000D2D80" w:rsidRPr="00694942" w:rsidTr="0047111A">
        <w:trPr>
          <w:trHeight w:val="214"/>
        </w:trPr>
        <w:tc>
          <w:tcPr>
            <w:tcW w:w="2042" w:type="dxa"/>
          </w:tcPr>
          <w:p w:rsidR="000D2D80" w:rsidRPr="00694942" w:rsidRDefault="000D2D80" w:rsidP="00F169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2" w:type="dxa"/>
          </w:tcPr>
          <w:p w:rsidR="000D2D80" w:rsidRPr="00694942" w:rsidRDefault="000D2D80" w:rsidP="00F169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0D2D80" w:rsidRPr="00694942" w:rsidRDefault="000D2D80" w:rsidP="00F169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3" w:type="dxa"/>
          </w:tcPr>
          <w:p w:rsidR="000D2D80" w:rsidRPr="00694942" w:rsidRDefault="000D2D80" w:rsidP="00F169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75" w:type="dxa"/>
          </w:tcPr>
          <w:p w:rsidR="000D2D80" w:rsidRPr="00694942" w:rsidRDefault="000D2D80" w:rsidP="00F169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0D2D80" w:rsidRPr="00694942" w:rsidRDefault="000D2D80" w:rsidP="00F169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0D2D80" w:rsidRPr="00694942" w:rsidRDefault="000D2D80" w:rsidP="00F169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D2D80" w:rsidRPr="00694942" w:rsidTr="0047111A">
        <w:tc>
          <w:tcPr>
            <w:tcW w:w="2042" w:type="dxa"/>
          </w:tcPr>
          <w:p w:rsidR="0047111A" w:rsidRPr="00694942" w:rsidRDefault="0047111A" w:rsidP="004711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</w:t>
            </w:r>
            <w:r w:rsidRPr="00694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Бековского района Пензенской области</w:t>
            </w:r>
          </w:p>
          <w:p w:rsidR="000D2D80" w:rsidRPr="00694942" w:rsidRDefault="000D2D80" w:rsidP="00F729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</w:tcPr>
          <w:p w:rsidR="000D2D80" w:rsidRPr="00694942" w:rsidRDefault="000D2D80" w:rsidP="000D2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Подвижная связь</w:t>
            </w:r>
          </w:p>
        </w:tc>
        <w:tc>
          <w:tcPr>
            <w:tcW w:w="1985" w:type="dxa"/>
          </w:tcPr>
          <w:p w:rsidR="000D2D80" w:rsidRPr="00694942" w:rsidRDefault="000D2D80" w:rsidP="000D2D80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в </w:t>
            </w:r>
            <w:r w:rsidRPr="00694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расчете на 1 </w:t>
            </w:r>
          </w:p>
          <w:p w:rsidR="000D2D80" w:rsidRPr="00694942" w:rsidRDefault="000D2D80" w:rsidP="000D2D80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муниципальной службы (муниципального служащего Бековского района Пензенской области)</w:t>
            </w:r>
          </w:p>
        </w:tc>
        <w:tc>
          <w:tcPr>
            <w:tcW w:w="1903" w:type="dxa"/>
          </w:tcPr>
          <w:p w:rsidR="000D2D80" w:rsidRPr="00694942" w:rsidRDefault="00D45F77" w:rsidP="000B25BF">
            <w:pPr>
              <w:pStyle w:val="ConsPlusNormal"/>
              <w:ind w:firstLine="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775" w:type="dxa"/>
          </w:tcPr>
          <w:p w:rsidR="000D2D80" w:rsidRPr="00694942" w:rsidRDefault="00D45F77" w:rsidP="000B25BF">
            <w:pPr>
              <w:pStyle w:val="ConsPlusNormal"/>
              <w:ind w:firstLine="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15 тыс. рублей включительно </w:t>
            </w:r>
            <w:r w:rsidRPr="00694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1 единицу в расчете на 1 должность муниципальной службы (муниципального служащего Бековского района Пензенской области)</w:t>
            </w:r>
          </w:p>
        </w:tc>
        <w:tc>
          <w:tcPr>
            <w:tcW w:w="2835" w:type="dxa"/>
          </w:tcPr>
          <w:p w:rsidR="000D2D80" w:rsidRPr="00694942" w:rsidRDefault="000D2D80" w:rsidP="004711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ежемесячные расходы не более </w:t>
            </w:r>
            <w:r w:rsidR="0047111A" w:rsidRPr="006949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Pr="00694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включительно в расчете на 1 муниципального служащего Бековского района Пензенской области, в случае пребывания указанных лиц в служебных командировках за пределами Пензенской области - не более </w:t>
            </w:r>
            <w:r w:rsidR="0047111A" w:rsidRPr="006949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9494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включительно в расчете на 1 должность муниципальной службы (муниципального служащего Бековского района Пензенской области)</w:t>
            </w:r>
          </w:p>
        </w:tc>
        <w:tc>
          <w:tcPr>
            <w:tcW w:w="1984" w:type="dxa"/>
          </w:tcPr>
          <w:p w:rsidR="0047111A" w:rsidRPr="00694942" w:rsidRDefault="0047111A" w:rsidP="00D45F77">
            <w:pPr>
              <w:pStyle w:val="ConsPlusNormal"/>
              <w:ind w:left="-62" w:right="-5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руководители органов </w:t>
            </w:r>
          </w:p>
          <w:p w:rsidR="000D2D80" w:rsidRPr="00694942" w:rsidRDefault="0047111A" w:rsidP="00D45F77">
            <w:pPr>
              <w:pStyle w:val="ConsPlusNormal"/>
              <w:ind w:left="-62" w:right="-5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49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местного самоуправления Бековского района Пензенской области</w:t>
            </w:r>
          </w:p>
        </w:tc>
      </w:tr>
    </w:tbl>
    <w:p w:rsidR="00841E73" w:rsidRPr="0080500C" w:rsidRDefault="00841E73" w:rsidP="00841E73">
      <w:pPr>
        <w:pStyle w:val="ConsPlusNormal"/>
        <w:ind w:hanging="142"/>
        <w:jc w:val="both"/>
        <w:rPr>
          <w:rFonts w:ascii="Times New Roman" w:hAnsi="Times New Roman" w:cs="Times New Roman"/>
        </w:rPr>
      </w:pPr>
      <w:bookmarkStart w:id="1" w:name="P1009"/>
      <w:bookmarkEnd w:id="1"/>
      <w:r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 w:rsidRPr="0080500C">
        <w:rPr>
          <w:rFonts w:ascii="Times New Roman" w:hAnsi="Times New Roman" w:cs="Times New Roman"/>
        </w:rPr>
        <w:t>&lt;1&gt; Периодичность приобретения сре</w:t>
      </w:r>
      <w:proofErr w:type="gramStart"/>
      <w:r w:rsidRPr="0080500C">
        <w:rPr>
          <w:rFonts w:ascii="Times New Roman" w:hAnsi="Times New Roman" w:cs="Times New Roman"/>
        </w:rPr>
        <w:t>дств св</w:t>
      </w:r>
      <w:proofErr w:type="gramEnd"/>
      <w:r w:rsidRPr="0080500C">
        <w:rPr>
          <w:rFonts w:ascii="Times New Roman" w:hAnsi="Times New Roman" w:cs="Times New Roman"/>
        </w:rPr>
        <w:t>язи определяется максимальным сроком полезного использования и составляет 5 лет.</w:t>
      </w:r>
    </w:p>
    <w:p w:rsidR="00841E73" w:rsidRDefault="00841E73" w:rsidP="00513FD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F685D" w:rsidRDefault="009F685D" w:rsidP="00513FD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B25BF" w:rsidRDefault="000B25BF" w:rsidP="00513FD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B25BF" w:rsidRDefault="000B25BF" w:rsidP="00513FD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B25BF" w:rsidRDefault="000B25BF" w:rsidP="00513FD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B25BF" w:rsidRDefault="000B25BF" w:rsidP="00513FD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B25BF" w:rsidRDefault="000B25BF" w:rsidP="00513FD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564E3" w:rsidRDefault="00F564E3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администрации Бековского района</w:t>
      </w:r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Пензенской области</w:t>
      </w:r>
    </w:p>
    <w:p w:rsidR="00DC3614" w:rsidRPr="00694942" w:rsidRDefault="00DC3614" w:rsidP="00DC361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494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12.03.2021</w:t>
      </w:r>
      <w:r w:rsidRPr="00694942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132-п</w:t>
      </w:r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Приложение № 1(1)</w:t>
      </w:r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к Методике определения нормативных затрат</w:t>
      </w:r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 xml:space="preserve">на обеспечение функций органов местного самоуправления </w:t>
      </w:r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 xml:space="preserve">Бековского района Пензенской области, </w:t>
      </w:r>
    </w:p>
    <w:p w:rsidR="00F55AA7" w:rsidRPr="00F564E3" w:rsidRDefault="00F55AA7" w:rsidP="00F55AA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включая подведомственные казенные учреждения</w:t>
      </w:r>
    </w:p>
    <w:p w:rsidR="000B25BF" w:rsidRPr="00F564E3" w:rsidRDefault="000B25BF" w:rsidP="00513F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500C" w:rsidRPr="00F564E3" w:rsidRDefault="0080500C" w:rsidP="00D20BE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0BEA" w:rsidRPr="00F564E3" w:rsidRDefault="00D20BEA" w:rsidP="00D20BE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Нормативы</w:t>
      </w:r>
    </w:p>
    <w:p w:rsidR="00D20BEA" w:rsidRPr="00F564E3" w:rsidRDefault="00D20BEA" w:rsidP="00D20BE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 xml:space="preserve">обеспечения функций органов местного самоуправления Бековского района Пензенской области, включая подведомственные казенные учреждения, применяемые при расчете нормативных затрат на приобретение планшетных компьютеров и SIM-карт </w:t>
      </w:r>
    </w:p>
    <w:p w:rsidR="00D20BEA" w:rsidRPr="00F564E3" w:rsidRDefault="00D20BEA" w:rsidP="00D20BE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 xml:space="preserve">с услугой </w:t>
      </w:r>
      <w:r w:rsidR="0083415A" w:rsidRPr="00F564E3">
        <w:rPr>
          <w:rFonts w:ascii="Times New Roman" w:hAnsi="Times New Roman" w:cs="Times New Roman"/>
          <w:sz w:val="28"/>
          <w:szCs w:val="28"/>
        </w:rPr>
        <w:t>И</w:t>
      </w:r>
      <w:r w:rsidRPr="00F564E3">
        <w:rPr>
          <w:rFonts w:ascii="Times New Roman" w:hAnsi="Times New Roman" w:cs="Times New Roman"/>
          <w:sz w:val="28"/>
          <w:szCs w:val="28"/>
        </w:rPr>
        <w:t xml:space="preserve">нтернет-провайдера по передаче данных с использованием информационно-телекоммуникационной сети </w:t>
      </w:r>
      <w:r w:rsidR="0083415A" w:rsidRPr="00F564E3">
        <w:rPr>
          <w:rFonts w:ascii="Times New Roman" w:hAnsi="Times New Roman" w:cs="Times New Roman"/>
          <w:sz w:val="28"/>
          <w:szCs w:val="28"/>
        </w:rPr>
        <w:t>«</w:t>
      </w:r>
      <w:r w:rsidRPr="00F564E3">
        <w:rPr>
          <w:rFonts w:ascii="Times New Roman" w:hAnsi="Times New Roman" w:cs="Times New Roman"/>
          <w:sz w:val="28"/>
          <w:szCs w:val="28"/>
        </w:rPr>
        <w:t>Интернет</w:t>
      </w:r>
      <w:r w:rsidR="0083415A" w:rsidRPr="00F564E3">
        <w:rPr>
          <w:rFonts w:ascii="Times New Roman" w:hAnsi="Times New Roman" w:cs="Times New Roman"/>
          <w:sz w:val="28"/>
          <w:szCs w:val="28"/>
        </w:rPr>
        <w:t>»</w:t>
      </w:r>
    </w:p>
    <w:p w:rsidR="000B25BF" w:rsidRPr="00F564E3" w:rsidRDefault="000B25BF" w:rsidP="00513F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2"/>
        <w:gridCol w:w="2273"/>
        <w:gridCol w:w="1984"/>
        <w:gridCol w:w="3402"/>
        <w:gridCol w:w="2835"/>
        <w:gridCol w:w="2410"/>
      </w:tblGrid>
      <w:tr w:rsidR="000E5FBF" w:rsidRPr="00F564E3" w:rsidTr="00F8092D">
        <w:trPr>
          <w:trHeight w:val="2068"/>
        </w:trPr>
        <w:tc>
          <w:tcPr>
            <w:tcW w:w="2042" w:type="dxa"/>
          </w:tcPr>
          <w:p w:rsidR="000E5FBF" w:rsidRPr="00F564E3" w:rsidRDefault="000E5FBF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Бековского района Пензенской области</w:t>
            </w:r>
          </w:p>
        </w:tc>
        <w:tc>
          <w:tcPr>
            <w:tcW w:w="2273" w:type="dxa"/>
          </w:tcPr>
          <w:p w:rsidR="000E5FBF" w:rsidRPr="00F564E3" w:rsidRDefault="000E5FBF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планшетных компьютеров на одну должность муниципальной службы </w:t>
            </w:r>
            <w:hyperlink r:id="rId33" w:history="1">
              <w:r w:rsidRPr="00F564E3">
                <w:rPr>
                  <w:rStyle w:val="ad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</w:rPr>
                <w:t>&lt;1&gt;</w:t>
              </w:r>
              <w:r w:rsidRPr="00F564E3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1984" w:type="dxa"/>
          </w:tcPr>
          <w:p w:rsidR="000E5FBF" w:rsidRPr="00F564E3" w:rsidRDefault="000E5FBF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Количество SIM-карт на одну должность муниципальной службы</w:t>
            </w:r>
          </w:p>
        </w:tc>
        <w:tc>
          <w:tcPr>
            <w:tcW w:w="3402" w:type="dxa"/>
          </w:tcPr>
          <w:p w:rsidR="000E5FBF" w:rsidRPr="00F564E3" w:rsidRDefault="000E5FBF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Цена приобретения планшетного компьютера </w:t>
            </w:r>
            <w:hyperlink r:id="rId34" w:history="1">
              <w:r w:rsidRPr="00F564E3">
                <w:rPr>
                  <w:rStyle w:val="ad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</w:rPr>
                <w:t>&lt;2&gt;</w:t>
              </w:r>
            </w:hyperlink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35" w:history="1">
              <w:r w:rsidRPr="00F564E3">
                <w:rPr>
                  <w:rStyle w:val="ad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</w:rPr>
                <w:t>&lt;3&gt;</w:t>
              </w:r>
              <w:r w:rsidRPr="00F564E3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835" w:type="dxa"/>
          </w:tcPr>
          <w:p w:rsidR="000E5FBF" w:rsidRPr="00F564E3" w:rsidRDefault="000E5FBF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Расходы на услуги связи</w:t>
            </w:r>
          </w:p>
        </w:tc>
        <w:tc>
          <w:tcPr>
            <w:tcW w:w="2410" w:type="dxa"/>
          </w:tcPr>
          <w:p w:rsidR="000E5FBF" w:rsidRPr="00F564E3" w:rsidRDefault="000E5FBF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</w:tr>
      <w:tr w:rsidR="000E5FBF" w:rsidRPr="00F564E3" w:rsidTr="001E7DFF">
        <w:trPr>
          <w:trHeight w:val="187"/>
        </w:trPr>
        <w:tc>
          <w:tcPr>
            <w:tcW w:w="2042" w:type="dxa"/>
          </w:tcPr>
          <w:p w:rsidR="000E5FBF" w:rsidRPr="00F564E3" w:rsidRDefault="000E5FBF" w:rsidP="001E7D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3" w:type="dxa"/>
          </w:tcPr>
          <w:p w:rsidR="000E5FBF" w:rsidRPr="00F564E3" w:rsidRDefault="000E5FBF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0E5FBF" w:rsidRPr="00F564E3" w:rsidRDefault="000E5FBF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0E5FBF" w:rsidRPr="00F564E3" w:rsidRDefault="000E5FBF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0E5FBF" w:rsidRPr="00F564E3" w:rsidRDefault="000E5FBF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0E5FBF" w:rsidRPr="00F564E3" w:rsidRDefault="000E5FBF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E5FBF" w:rsidRPr="00F564E3" w:rsidTr="005525D5">
        <w:tc>
          <w:tcPr>
            <w:tcW w:w="2042" w:type="dxa"/>
          </w:tcPr>
          <w:p w:rsidR="0080500C" w:rsidRPr="00F564E3" w:rsidRDefault="0080500C" w:rsidP="0080500C">
            <w:pPr>
              <w:pStyle w:val="ConsPlusNormal"/>
              <w:ind w:firstLine="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Органы местного самоуправления Бековского района Пензенской области</w:t>
            </w:r>
          </w:p>
          <w:p w:rsidR="000E5FBF" w:rsidRPr="00F564E3" w:rsidRDefault="000E5FBF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0E5FBF" w:rsidRPr="00F564E3" w:rsidRDefault="000E5FBF" w:rsidP="000E5FBF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не более 1 единицы в расчете на 1 </w:t>
            </w:r>
          </w:p>
          <w:p w:rsidR="000E5FBF" w:rsidRPr="00F564E3" w:rsidRDefault="000E5FBF" w:rsidP="000E5F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муниципальной службы (муниципального служащего Бековского района Пензенской области)</w:t>
            </w:r>
          </w:p>
        </w:tc>
        <w:tc>
          <w:tcPr>
            <w:tcW w:w="1984" w:type="dxa"/>
          </w:tcPr>
          <w:p w:rsidR="000E5FBF" w:rsidRPr="00F564E3" w:rsidRDefault="000E5FBF" w:rsidP="00D447C0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525D5" w:rsidRPr="00F564E3" w:rsidRDefault="000E5FBF" w:rsidP="00D447C0">
            <w:pPr>
              <w:pStyle w:val="ConsPlusNormal"/>
              <w:ind w:firstLine="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не более 60 тыс. рублей включительно за 1 единицу </w:t>
            </w:r>
          </w:p>
          <w:p w:rsidR="000E5FBF" w:rsidRPr="00F564E3" w:rsidRDefault="000E5FBF" w:rsidP="00D447C0">
            <w:pPr>
              <w:pStyle w:val="ConsPlusNormal"/>
              <w:ind w:firstLine="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в расчете на 1 </w:t>
            </w:r>
            <w:r w:rsidR="005525D5" w:rsidRPr="00F564E3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муниципальной службы (муниципального служащего Бековского района Пензенской области)</w:t>
            </w:r>
          </w:p>
        </w:tc>
        <w:tc>
          <w:tcPr>
            <w:tcW w:w="2835" w:type="dxa"/>
          </w:tcPr>
          <w:p w:rsidR="000E5FBF" w:rsidRPr="00F564E3" w:rsidRDefault="000E5FBF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ежемесячные расходы не более 1,5 тыс. рублей включительно в расчете на 1 муниципального служащего Бековского района Пензенской области, в случае пребывания указанных лиц в служебных командировках за пределами Пензенской области - не более 4 тыс. рублей включительно в расчете на 1 должность муниципальной службы (муниципального служащего Бековского района Пензенской области)</w:t>
            </w:r>
          </w:p>
        </w:tc>
        <w:tc>
          <w:tcPr>
            <w:tcW w:w="2410" w:type="dxa"/>
          </w:tcPr>
          <w:p w:rsidR="000E5FBF" w:rsidRPr="00F564E3" w:rsidRDefault="0080500C" w:rsidP="0080500C">
            <w:pPr>
              <w:pStyle w:val="ConsPlusNormal"/>
              <w:ind w:left="-62" w:right="-5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органов местного самоуправления </w:t>
            </w:r>
            <w:r w:rsidR="000E5FBF" w:rsidRPr="00F564E3">
              <w:rPr>
                <w:rFonts w:ascii="Times New Roman" w:hAnsi="Times New Roman" w:cs="Times New Roman"/>
                <w:sz w:val="28"/>
                <w:szCs w:val="28"/>
              </w:rPr>
              <w:t>Бековского района Пензенской области</w:t>
            </w:r>
          </w:p>
        </w:tc>
      </w:tr>
    </w:tbl>
    <w:p w:rsidR="000B25BF" w:rsidRDefault="000B25BF" w:rsidP="00513FD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0500C" w:rsidRPr="0080500C" w:rsidRDefault="0080500C" w:rsidP="0080500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0500C">
        <w:rPr>
          <w:rFonts w:ascii="Times New Roman" w:hAnsi="Times New Roman" w:cs="Times New Roman"/>
        </w:rPr>
        <w:t>&lt;1</w:t>
      </w:r>
      <w:proofErr w:type="gramStart"/>
      <w:r w:rsidRPr="0080500C">
        <w:rPr>
          <w:rFonts w:ascii="Times New Roman" w:hAnsi="Times New Roman" w:cs="Times New Roman"/>
        </w:rPr>
        <w:t>&gt; П</w:t>
      </w:r>
      <w:proofErr w:type="gramEnd"/>
      <w:r w:rsidRPr="0080500C">
        <w:rPr>
          <w:rFonts w:ascii="Times New Roman" w:hAnsi="Times New Roman" w:cs="Times New Roman"/>
        </w:rPr>
        <w:t xml:space="preserve">о решению руководителей </w:t>
      </w:r>
      <w:r>
        <w:rPr>
          <w:rFonts w:ascii="Times New Roman" w:hAnsi="Times New Roman" w:cs="Times New Roman"/>
        </w:rPr>
        <w:t>органов местного самоуправления</w:t>
      </w:r>
      <w:r w:rsidRPr="0080500C">
        <w:rPr>
          <w:rFonts w:ascii="Times New Roman" w:hAnsi="Times New Roman" w:cs="Times New Roman"/>
        </w:rPr>
        <w:t xml:space="preserve">, в функции которых входит осуществление контрольных (надзорных) полномочий, осуществляемых путем проведения регулярных выездных проверок, планшетными компьютерами с услугой </w:t>
      </w:r>
      <w:r w:rsidR="0083415A">
        <w:rPr>
          <w:rFonts w:ascii="Times New Roman" w:hAnsi="Times New Roman" w:cs="Times New Roman"/>
        </w:rPr>
        <w:t>И</w:t>
      </w:r>
      <w:r w:rsidRPr="0080500C">
        <w:rPr>
          <w:rFonts w:ascii="Times New Roman" w:hAnsi="Times New Roman" w:cs="Times New Roman"/>
        </w:rPr>
        <w:t xml:space="preserve">нтернет-провайдера по передаче данных с использованием информационно-телекоммуникационной сети "Интернет" могут обеспечиваться </w:t>
      </w:r>
      <w:r>
        <w:rPr>
          <w:rFonts w:ascii="Times New Roman" w:hAnsi="Times New Roman" w:cs="Times New Roman"/>
        </w:rPr>
        <w:t>муниципальные</w:t>
      </w:r>
      <w:r w:rsidRPr="0080500C">
        <w:rPr>
          <w:rFonts w:ascii="Times New Roman" w:hAnsi="Times New Roman" w:cs="Times New Roman"/>
        </w:rPr>
        <w:t xml:space="preserve"> служащие, осуществляющие регулярные выездные проверки.</w:t>
      </w:r>
    </w:p>
    <w:p w:rsidR="0080500C" w:rsidRPr="0080500C" w:rsidRDefault="0080500C" w:rsidP="0080500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0500C">
        <w:rPr>
          <w:rFonts w:ascii="Times New Roman" w:hAnsi="Times New Roman" w:cs="Times New Roman"/>
        </w:rPr>
        <w:t>&lt;2&gt; Периодичность приобретения планшетного компьютера определяется максимальным сроком полезного использования и составляет 3 года.</w:t>
      </w:r>
    </w:p>
    <w:p w:rsidR="000B25BF" w:rsidRDefault="0080500C" w:rsidP="0080500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0500C">
        <w:rPr>
          <w:rFonts w:ascii="Times New Roman" w:hAnsi="Times New Roman" w:cs="Times New Roman"/>
        </w:rPr>
        <w:t>&lt;3&gt; Установленный норматив цены приобретения планшетных компьютеров не применяется для определения нормативных затрат при приобретении планшетных компьютеров, выполненных в защищенном исполнении, а также основных и вспомогательных средств системы в защищенном исполнении.</w:t>
      </w:r>
    </w:p>
    <w:p w:rsidR="000B25BF" w:rsidRDefault="000B25BF" w:rsidP="00513FD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415A" w:rsidRPr="00F564E3" w:rsidRDefault="0083415A" w:rsidP="008341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Приложение № 1(2)</w:t>
      </w:r>
    </w:p>
    <w:p w:rsidR="0083415A" w:rsidRPr="00F564E3" w:rsidRDefault="0083415A" w:rsidP="008341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к Методике определения нормативных затрат</w:t>
      </w:r>
    </w:p>
    <w:p w:rsidR="0083415A" w:rsidRPr="00F564E3" w:rsidRDefault="0083415A" w:rsidP="008341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 xml:space="preserve">на обеспечение функций органов местного самоуправления </w:t>
      </w:r>
    </w:p>
    <w:p w:rsidR="0083415A" w:rsidRPr="00F564E3" w:rsidRDefault="0083415A" w:rsidP="008341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 xml:space="preserve">Бековского района Пензенской области, </w:t>
      </w:r>
    </w:p>
    <w:p w:rsidR="0083415A" w:rsidRPr="00F564E3" w:rsidRDefault="0083415A" w:rsidP="008341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включая подведомственные казенные учреждения</w:t>
      </w:r>
    </w:p>
    <w:p w:rsidR="0083415A" w:rsidRPr="00F564E3" w:rsidRDefault="0083415A" w:rsidP="008341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415A" w:rsidRPr="00F564E3" w:rsidRDefault="0083415A" w:rsidP="0083415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3415A" w:rsidRPr="00F564E3" w:rsidRDefault="0083415A" w:rsidP="0083415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>Нормативы</w:t>
      </w:r>
    </w:p>
    <w:p w:rsidR="0083415A" w:rsidRPr="00F564E3" w:rsidRDefault="0083415A" w:rsidP="0083415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564E3">
        <w:rPr>
          <w:rFonts w:ascii="Times New Roman" w:hAnsi="Times New Roman" w:cs="Times New Roman"/>
          <w:sz w:val="28"/>
          <w:szCs w:val="28"/>
        </w:rPr>
        <w:t xml:space="preserve">обеспечения функций органов местного самоуправления Бековского района Пензенской области, включая подведомственные казенные учреждения, применяемые при расчете нормативных затрат на приобретение ноутбуков и SIM-карт с услугой Интернет-провайдера по передаче данных с использованием информационно-телекоммуникационной сети «Интернет» </w:t>
      </w:r>
    </w:p>
    <w:p w:rsidR="0083415A" w:rsidRPr="00F564E3" w:rsidRDefault="0083415A" w:rsidP="009F68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2"/>
        <w:gridCol w:w="2273"/>
        <w:gridCol w:w="1984"/>
        <w:gridCol w:w="3402"/>
        <w:gridCol w:w="2835"/>
        <w:gridCol w:w="2410"/>
      </w:tblGrid>
      <w:tr w:rsidR="00CB5FC2" w:rsidRPr="00F564E3" w:rsidTr="00D447C0">
        <w:trPr>
          <w:trHeight w:val="2068"/>
        </w:trPr>
        <w:tc>
          <w:tcPr>
            <w:tcW w:w="2042" w:type="dxa"/>
          </w:tcPr>
          <w:p w:rsidR="00CB5FC2" w:rsidRPr="00F564E3" w:rsidRDefault="00CB5FC2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Бековского района Пензенской области</w:t>
            </w:r>
          </w:p>
        </w:tc>
        <w:tc>
          <w:tcPr>
            <w:tcW w:w="2273" w:type="dxa"/>
          </w:tcPr>
          <w:p w:rsidR="00CB5FC2" w:rsidRPr="00F564E3" w:rsidRDefault="00CB5FC2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ноутбуков на одну должность муниципальной службы </w:t>
            </w:r>
            <w:hyperlink r:id="rId36" w:history="1">
              <w:r w:rsidRPr="00F564E3">
                <w:rPr>
                  <w:rStyle w:val="ad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</w:rPr>
                <w:t>&lt;1&gt;</w:t>
              </w:r>
              <w:r w:rsidRPr="00F564E3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1984" w:type="dxa"/>
          </w:tcPr>
          <w:p w:rsidR="00CB5FC2" w:rsidRPr="00F564E3" w:rsidRDefault="00CB5FC2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Количество SIM-карт на одну должность муниципальной службы</w:t>
            </w:r>
          </w:p>
        </w:tc>
        <w:tc>
          <w:tcPr>
            <w:tcW w:w="3402" w:type="dxa"/>
          </w:tcPr>
          <w:p w:rsidR="00CB5FC2" w:rsidRPr="00F564E3" w:rsidRDefault="00CB5FC2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Цена приобретения ноутбука </w:t>
            </w:r>
            <w:hyperlink r:id="rId37" w:history="1">
              <w:r w:rsidRPr="00F564E3">
                <w:rPr>
                  <w:rStyle w:val="ad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</w:rPr>
                <w:t>&lt;2&gt;</w:t>
              </w:r>
            </w:hyperlink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38" w:history="1">
              <w:r w:rsidRPr="00F564E3">
                <w:rPr>
                  <w:rStyle w:val="ad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</w:rPr>
                <w:t>&lt;3&gt;</w:t>
              </w:r>
              <w:r w:rsidRPr="00F564E3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</w:p>
        </w:tc>
        <w:tc>
          <w:tcPr>
            <w:tcW w:w="2835" w:type="dxa"/>
          </w:tcPr>
          <w:p w:rsidR="00CB5FC2" w:rsidRPr="00F564E3" w:rsidRDefault="00CB5FC2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Расходы на услуги связи</w:t>
            </w:r>
          </w:p>
        </w:tc>
        <w:tc>
          <w:tcPr>
            <w:tcW w:w="2410" w:type="dxa"/>
          </w:tcPr>
          <w:p w:rsidR="00CB5FC2" w:rsidRPr="00F564E3" w:rsidRDefault="00CB5FC2" w:rsidP="006677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Должности</w:t>
            </w:r>
          </w:p>
        </w:tc>
      </w:tr>
      <w:tr w:rsidR="00CB5FC2" w:rsidRPr="00F564E3" w:rsidTr="00D447C0">
        <w:trPr>
          <w:trHeight w:val="187"/>
        </w:trPr>
        <w:tc>
          <w:tcPr>
            <w:tcW w:w="2042" w:type="dxa"/>
          </w:tcPr>
          <w:p w:rsidR="00CB5FC2" w:rsidRPr="00F564E3" w:rsidRDefault="00CB5FC2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3" w:type="dxa"/>
          </w:tcPr>
          <w:p w:rsidR="00CB5FC2" w:rsidRPr="00F564E3" w:rsidRDefault="00CB5FC2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CB5FC2" w:rsidRPr="00F564E3" w:rsidRDefault="00CB5FC2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CB5FC2" w:rsidRPr="00F564E3" w:rsidRDefault="00CB5FC2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CB5FC2" w:rsidRPr="00F564E3" w:rsidRDefault="00CB5FC2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CB5FC2" w:rsidRPr="00F564E3" w:rsidRDefault="00CB5FC2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5FC2" w:rsidRPr="00F564E3" w:rsidTr="00D447C0">
        <w:tc>
          <w:tcPr>
            <w:tcW w:w="2042" w:type="dxa"/>
          </w:tcPr>
          <w:p w:rsidR="00CB5FC2" w:rsidRPr="00F564E3" w:rsidRDefault="00CB5FC2" w:rsidP="00D447C0">
            <w:pPr>
              <w:pStyle w:val="ConsPlusNormal"/>
              <w:ind w:firstLine="1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Бековского района Пензенской </w:t>
            </w:r>
            <w:r w:rsidRPr="00F56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  <w:p w:rsidR="00CB5FC2" w:rsidRPr="00F564E3" w:rsidRDefault="00CB5FC2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3" w:type="dxa"/>
          </w:tcPr>
          <w:p w:rsidR="00CB5FC2" w:rsidRPr="00F564E3" w:rsidRDefault="00CB5FC2" w:rsidP="00D447C0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более 1 единицы в расчете на 1 </w:t>
            </w:r>
          </w:p>
          <w:p w:rsidR="00CB5FC2" w:rsidRPr="00F564E3" w:rsidRDefault="00CB5FC2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муниципальной службы </w:t>
            </w:r>
            <w:r w:rsidRPr="00F56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(муниципального служащего Бековского района Пензенской области)</w:t>
            </w:r>
          </w:p>
        </w:tc>
        <w:tc>
          <w:tcPr>
            <w:tcW w:w="1984" w:type="dxa"/>
          </w:tcPr>
          <w:p w:rsidR="00CB5FC2" w:rsidRPr="00F564E3" w:rsidRDefault="00CB5FC2" w:rsidP="00D447C0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402" w:type="dxa"/>
          </w:tcPr>
          <w:p w:rsidR="00CB5FC2" w:rsidRPr="00F564E3" w:rsidRDefault="00CB5FC2" w:rsidP="00D447C0">
            <w:pPr>
              <w:pStyle w:val="ConsPlusNormal"/>
              <w:ind w:firstLine="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66772C" w:rsidRPr="00F564E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0 тыс. рублей включительно за 1 единицу </w:t>
            </w:r>
          </w:p>
          <w:p w:rsidR="00CB5FC2" w:rsidRPr="00F564E3" w:rsidRDefault="00CB5FC2" w:rsidP="00D447C0">
            <w:pPr>
              <w:pStyle w:val="ConsPlusNormal"/>
              <w:ind w:firstLine="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t xml:space="preserve">в расчете на 1 должность муниципальной службы (муниципального </w:t>
            </w:r>
            <w:r w:rsidRPr="00F56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служащего Бековского района Пензенской области)</w:t>
            </w:r>
          </w:p>
        </w:tc>
        <w:tc>
          <w:tcPr>
            <w:tcW w:w="2835" w:type="dxa"/>
          </w:tcPr>
          <w:p w:rsidR="00CB5FC2" w:rsidRPr="00F564E3" w:rsidRDefault="00CB5FC2" w:rsidP="00D44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ежемесячные расходы не более 1,5 тыс. рублей включительно в расчете на 1 муниципального служащего </w:t>
            </w:r>
            <w:r w:rsidRPr="00F56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Бековского района Пензенской области, в случае пребывания указанных лиц в служебных командировках за пределами Пензенской области - не более 4 тыс. рублей включительно в расчете на 1 должность муниципальной службы (муниципального служащего Бековского района Пензенской области)</w:t>
            </w:r>
          </w:p>
        </w:tc>
        <w:tc>
          <w:tcPr>
            <w:tcW w:w="2410" w:type="dxa"/>
          </w:tcPr>
          <w:p w:rsidR="00CB5FC2" w:rsidRPr="00F564E3" w:rsidRDefault="00CB5FC2" w:rsidP="00D447C0">
            <w:pPr>
              <w:pStyle w:val="ConsPlusNormal"/>
              <w:ind w:left="-62" w:right="-5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4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руководители органов местного самоуправления Бековского района Пензенской области</w:t>
            </w:r>
          </w:p>
        </w:tc>
      </w:tr>
    </w:tbl>
    <w:p w:rsidR="0063727B" w:rsidRPr="0080500C" w:rsidRDefault="0063727B" w:rsidP="0063727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0500C">
        <w:rPr>
          <w:rFonts w:ascii="Times New Roman" w:hAnsi="Times New Roman" w:cs="Times New Roman"/>
        </w:rPr>
        <w:lastRenderedPageBreak/>
        <w:t>&lt;1</w:t>
      </w:r>
      <w:proofErr w:type="gramStart"/>
      <w:r w:rsidRPr="0080500C">
        <w:rPr>
          <w:rFonts w:ascii="Times New Roman" w:hAnsi="Times New Roman" w:cs="Times New Roman"/>
        </w:rPr>
        <w:t>&gt; П</w:t>
      </w:r>
      <w:proofErr w:type="gramEnd"/>
      <w:r w:rsidRPr="0080500C">
        <w:rPr>
          <w:rFonts w:ascii="Times New Roman" w:hAnsi="Times New Roman" w:cs="Times New Roman"/>
        </w:rPr>
        <w:t xml:space="preserve">о решению руководителей </w:t>
      </w:r>
      <w:r>
        <w:rPr>
          <w:rFonts w:ascii="Times New Roman" w:hAnsi="Times New Roman" w:cs="Times New Roman"/>
        </w:rPr>
        <w:t>органов местного самоуправления</w:t>
      </w:r>
      <w:r w:rsidRPr="0080500C">
        <w:rPr>
          <w:rFonts w:ascii="Times New Roman" w:hAnsi="Times New Roman" w:cs="Times New Roman"/>
        </w:rPr>
        <w:t xml:space="preserve">, в функции которых входит осуществление контрольных (надзорных) полномочий, осуществляемых путем проведения регулярных выездных проверок, </w:t>
      </w:r>
      <w:r>
        <w:rPr>
          <w:rFonts w:ascii="Times New Roman" w:hAnsi="Times New Roman" w:cs="Times New Roman"/>
        </w:rPr>
        <w:t xml:space="preserve">ноутбуками </w:t>
      </w:r>
      <w:r w:rsidRPr="0080500C">
        <w:rPr>
          <w:rFonts w:ascii="Times New Roman" w:hAnsi="Times New Roman" w:cs="Times New Roman"/>
        </w:rPr>
        <w:t xml:space="preserve">с услугой </w:t>
      </w:r>
      <w:r>
        <w:rPr>
          <w:rFonts w:ascii="Times New Roman" w:hAnsi="Times New Roman" w:cs="Times New Roman"/>
        </w:rPr>
        <w:t>И</w:t>
      </w:r>
      <w:r w:rsidRPr="0080500C">
        <w:rPr>
          <w:rFonts w:ascii="Times New Roman" w:hAnsi="Times New Roman" w:cs="Times New Roman"/>
        </w:rPr>
        <w:t xml:space="preserve">нтернет-провайдера по передаче данных с использованием информационно-телекоммуникационной сети "Интернет" могут обеспечиваться </w:t>
      </w:r>
      <w:r>
        <w:rPr>
          <w:rFonts w:ascii="Times New Roman" w:hAnsi="Times New Roman" w:cs="Times New Roman"/>
        </w:rPr>
        <w:t>муниципальные</w:t>
      </w:r>
      <w:r w:rsidRPr="0080500C">
        <w:rPr>
          <w:rFonts w:ascii="Times New Roman" w:hAnsi="Times New Roman" w:cs="Times New Roman"/>
        </w:rPr>
        <w:t xml:space="preserve"> служащие, осуществляющие регулярные выездные проверки.</w:t>
      </w:r>
    </w:p>
    <w:p w:rsidR="0063727B" w:rsidRPr="0080500C" w:rsidRDefault="0063727B" w:rsidP="0063727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0500C">
        <w:rPr>
          <w:rFonts w:ascii="Times New Roman" w:hAnsi="Times New Roman" w:cs="Times New Roman"/>
        </w:rPr>
        <w:t xml:space="preserve">&lt;2&gt; Периодичность приобретения </w:t>
      </w:r>
      <w:r>
        <w:rPr>
          <w:rFonts w:ascii="Times New Roman" w:hAnsi="Times New Roman" w:cs="Times New Roman"/>
        </w:rPr>
        <w:t xml:space="preserve">ноутбука </w:t>
      </w:r>
      <w:r w:rsidRPr="0080500C">
        <w:rPr>
          <w:rFonts w:ascii="Times New Roman" w:hAnsi="Times New Roman" w:cs="Times New Roman"/>
        </w:rPr>
        <w:t>определяется максимальным сроком полезного использования и составляет 3 года.</w:t>
      </w:r>
    </w:p>
    <w:p w:rsidR="0063727B" w:rsidRDefault="0063727B" w:rsidP="0063727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0500C">
        <w:rPr>
          <w:rFonts w:ascii="Times New Roman" w:hAnsi="Times New Roman" w:cs="Times New Roman"/>
        </w:rPr>
        <w:t>&lt;3&gt; Установленный норматив цены приобретения</w:t>
      </w:r>
      <w:r>
        <w:rPr>
          <w:rFonts w:ascii="Times New Roman" w:hAnsi="Times New Roman" w:cs="Times New Roman"/>
        </w:rPr>
        <w:t xml:space="preserve"> ноутбуков </w:t>
      </w:r>
      <w:r w:rsidRPr="0080500C">
        <w:rPr>
          <w:rFonts w:ascii="Times New Roman" w:hAnsi="Times New Roman" w:cs="Times New Roman"/>
        </w:rPr>
        <w:t xml:space="preserve">не применяется для определения нормативных затрат при приобретении </w:t>
      </w:r>
      <w:r>
        <w:rPr>
          <w:rFonts w:ascii="Times New Roman" w:hAnsi="Times New Roman" w:cs="Times New Roman"/>
        </w:rPr>
        <w:t>ноутбуков</w:t>
      </w:r>
      <w:r w:rsidRPr="0080500C">
        <w:rPr>
          <w:rFonts w:ascii="Times New Roman" w:hAnsi="Times New Roman" w:cs="Times New Roman"/>
        </w:rPr>
        <w:t>, выполненных в защищенном исполнении, а также основных и вспомогательных средств системы в защищенном исполнении.</w:t>
      </w:r>
    </w:p>
    <w:p w:rsidR="0083415A" w:rsidRDefault="0083415A" w:rsidP="009F68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3415A" w:rsidRDefault="0083415A" w:rsidP="009F68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3415A" w:rsidRDefault="0083415A" w:rsidP="009F68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3415A" w:rsidRDefault="0083415A" w:rsidP="009F68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3415A" w:rsidRDefault="0083415A" w:rsidP="009F68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83415A" w:rsidRDefault="0083415A" w:rsidP="009F685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sectPr w:rsidR="0083415A" w:rsidSect="00F564E3">
      <w:pgSz w:w="16840" w:h="11907" w:orient="landscape" w:code="9"/>
      <w:pgMar w:top="1418" w:right="1134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2F" w:rsidRDefault="00AE6F2F">
      <w:r>
        <w:separator/>
      </w:r>
    </w:p>
  </w:endnote>
  <w:endnote w:type="continuationSeparator" w:id="0">
    <w:p w:rsidR="00AE6F2F" w:rsidRDefault="00AE6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2F" w:rsidRDefault="00AE6F2F">
      <w:r>
        <w:separator/>
      </w:r>
    </w:p>
  </w:footnote>
  <w:footnote w:type="continuationSeparator" w:id="0">
    <w:p w:rsidR="00AE6F2F" w:rsidRDefault="00AE6F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617" w:rsidRDefault="00B80617" w:rsidP="000575C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80617" w:rsidRDefault="00B8061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617" w:rsidRDefault="00B80617" w:rsidP="000575C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C3614">
      <w:rPr>
        <w:rStyle w:val="a9"/>
        <w:noProof/>
      </w:rPr>
      <w:t>5</w:t>
    </w:r>
    <w:r>
      <w:rPr>
        <w:rStyle w:val="a9"/>
      </w:rPr>
      <w:fldChar w:fldCharType="end"/>
    </w:r>
  </w:p>
  <w:p w:rsidR="00B80617" w:rsidRDefault="00B806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33" style="width:3in;height:3in" coordsize="" o:spt="100" o:bullet="t" adj="0,,0" path="" filled="f" stroked="f">
        <v:stroke joinstyle="miter"/>
        <v:imagedata r:id="rId1" o:title="base_23573_90834_912"/>
        <v:formulas/>
        <v:path o:connecttype="segments"/>
      </v:shape>
    </w:pict>
  </w:numPicBullet>
  <w:numPicBullet w:numPicBulletId="1">
    <w:pict>
      <v:shape id="_x0000_i1034" style="width:3in;height:3in" coordsize="" o:spt="100" o:bullet="t" adj="0,,0" path="" filled="f" stroked="f">
        <v:stroke joinstyle="miter"/>
        <v:imagedata r:id="rId2" o:title="base_23573_90834_669"/>
        <v:formulas/>
        <v:path o:connecttype="segments"/>
      </v:shape>
    </w:pict>
  </w:numPicBullet>
  <w:abstractNum w:abstractNumId="0">
    <w:nsid w:val="03A861AC"/>
    <w:multiLevelType w:val="hybridMultilevel"/>
    <w:tmpl w:val="B660F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0C0379"/>
    <w:multiLevelType w:val="hybridMultilevel"/>
    <w:tmpl w:val="BBE86278"/>
    <w:lvl w:ilvl="0" w:tplc="059A668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549C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1088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5C5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C85B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925E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0823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B8A4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DEF0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E5"/>
    <w:rsid w:val="00000785"/>
    <w:rsid w:val="00012769"/>
    <w:rsid w:val="00014630"/>
    <w:rsid w:val="00014835"/>
    <w:rsid w:val="00015867"/>
    <w:rsid w:val="0002180C"/>
    <w:rsid w:val="0002329A"/>
    <w:rsid w:val="000256EF"/>
    <w:rsid w:val="0003537A"/>
    <w:rsid w:val="000379A0"/>
    <w:rsid w:val="00043351"/>
    <w:rsid w:val="000575C3"/>
    <w:rsid w:val="00065423"/>
    <w:rsid w:val="00073C0D"/>
    <w:rsid w:val="00085349"/>
    <w:rsid w:val="000908A6"/>
    <w:rsid w:val="00091FA5"/>
    <w:rsid w:val="0009294B"/>
    <w:rsid w:val="0009449A"/>
    <w:rsid w:val="000A6D8F"/>
    <w:rsid w:val="000A7796"/>
    <w:rsid w:val="000B25BF"/>
    <w:rsid w:val="000B4206"/>
    <w:rsid w:val="000B754C"/>
    <w:rsid w:val="000D2D80"/>
    <w:rsid w:val="000D69B2"/>
    <w:rsid w:val="000D7E81"/>
    <w:rsid w:val="000E3BE7"/>
    <w:rsid w:val="000E5FBF"/>
    <w:rsid w:val="000F08FE"/>
    <w:rsid w:val="000F134C"/>
    <w:rsid w:val="000F1DEF"/>
    <w:rsid w:val="000F2900"/>
    <w:rsid w:val="0010047B"/>
    <w:rsid w:val="00102324"/>
    <w:rsid w:val="00114DBE"/>
    <w:rsid w:val="00114FB5"/>
    <w:rsid w:val="00121AF5"/>
    <w:rsid w:val="00132F73"/>
    <w:rsid w:val="0014012D"/>
    <w:rsid w:val="00145EC0"/>
    <w:rsid w:val="001542A9"/>
    <w:rsid w:val="00162ABA"/>
    <w:rsid w:val="0017131E"/>
    <w:rsid w:val="001727EE"/>
    <w:rsid w:val="00181212"/>
    <w:rsid w:val="001836F0"/>
    <w:rsid w:val="00185DC7"/>
    <w:rsid w:val="00190A31"/>
    <w:rsid w:val="001A4085"/>
    <w:rsid w:val="001A7B61"/>
    <w:rsid w:val="001B09DF"/>
    <w:rsid w:val="001B7018"/>
    <w:rsid w:val="001C0AF3"/>
    <w:rsid w:val="001C2E21"/>
    <w:rsid w:val="001D20AE"/>
    <w:rsid w:val="001E302F"/>
    <w:rsid w:val="001E316C"/>
    <w:rsid w:val="001E5563"/>
    <w:rsid w:val="001E5A01"/>
    <w:rsid w:val="001E7DFF"/>
    <w:rsid w:val="001F28F2"/>
    <w:rsid w:val="002074E6"/>
    <w:rsid w:val="002146AC"/>
    <w:rsid w:val="002202FA"/>
    <w:rsid w:val="00222F58"/>
    <w:rsid w:val="0022573A"/>
    <w:rsid w:val="0023173A"/>
    <w:rsid w:val="00232A89"/>
    <w:rsid w:val="0023307F"/>
    <w:rsid w:val="00236A51"/>
    <w:rsid w:val="00237BA5"/>
    <w:rsid w:val="00243939"/>
    <w:rsid w:val="0024478A"/>
    <w:rsid w:val="00255306"/>
    <w:rsid w:val="002567CD"/>
    <w:rsid w:val="00264267"/>
    <w:rsid w:val="002653AF"/>
    <w:rsid w:val="0027498E"/>
    <w:rsid w:val="0028014D"/>
    <w:rsid w:val="002831EC"/>
    <w:rsid w:val="002857DC"/>
    <w:rsid w:val="00290A6D"/>
    <w:rsid w:val="00291684"/>
    <w:rsid w:val="00295899"/>
    <w:rsid w:val="0029768B"/>
    <w:rsid w:val="002A2D16"/>
    <w:rsid w:val="002B0999"/>
    <w:rsid w:val="002B1325"/>
    <w:rsid w:val="002B14F7"/>
    <w:rsid w:val="002B3985"/>
    <w:rsid w:val="002B7BBA"/>
    <w:rsid w:val="002C4382"/>
    <w:rsid w:val="002C4C15"/>
    <w:rsid w:val="002C5FDB"/>
    <w:rsid w:val="002D41ED"/>
    <w:rsid w:val="002D54CF"/>
    <w:rsid w:val="002E1214"/>
    <w:rsid w:val="002F21E0"/>
    <w:rsid w:val="00300D2C"/>
    <w:rsid w:val="00304CF9"/>
    <w:rsid w:val="00311979"/>
    <w:rsid w:val="003161A8"/>
    <w:rsid w:val="003237DE"/>
    <w:rsid w:val="00341124"/>
    <w:rsid w:val="0034266C"/>
    <w:rsid w:val="00351464"/>
    <w:rsid w:val="003523D0"/>
    <w:rsid w:val="00356D86"/>
    <w:rsid w:val="0036292C"/>
    <w:rsid w:val="00362CE5"/>
    <w:rsid w:val="003824B6"/>
    <w:rsid w:val="00384684"/>
    <w:rsid w:val="00384FC4"/>
    <w:rsid w:val="00392F87"/>
    <w:rsid w:val="003A13F9"/>
    <w:rsid w:val="003A148E"/>
    <w:rsid w:val="003B0DC0"/>
    <w:rsid w:val="003B2A54"/>
    <w:rsid w:val="003C132A"/>
    <w:rsid w:val="003C2C6F"/>
    <w:rsid w:val="003C3487"/>
    <w:rsid w:val="003E4790"/>
    <w:rsid w:val="003E666E"/>
    <w:rsid w:val="003E7E92"/>
    <w:rsid w:val="003F112D"/>
    <w:rsid w:val="003F2CAF"/>
    <w:rsid w:val="003F74ED"/>
    <w:rsid w:val="00402DD2"/>
    <w:rsid w:val="00406AEF"/>
    <w:rsid w:val="00407676"/>
    <w:rsid w:val="0041159C"/>
    <w:rsid w:val="0041161E"/>
    <w:rsid w:val="00414064"/>
    <w:rsid w:val="00415F43"/>
    <w:rsid w:val="004267EE"/>
    <w:rsid w:val="00430044"/>
    <w:rsid w:val="004318CA"/>
    <w:rsid w:val="00436B9C"/>
    <w:rsid w:val="004411D4"/>
    <w:rsid w:val="00442BE6"/>
    <w:rsid w:val="00446E66"/>
    <w:rsid w:val="004626C8"/>
    <w:rsid w:val="004701FF"/>
    <w:rsid w:val="0047111A"/>
    <w:rsid w:val="0047445C"/>
    <w:rsid w:val="00474E6A"/>
    <w:rsid w:val="00481B30"/>
    <w:rsid w:val="00482D79"/>
    <w:rsid w:val="00483AAD"/>
    <w:rsid w:val="00485427"/>
    <w:rsid w:val="004937B0"/>
    <w:rsid w:val="00494895"/>
    <w:rsid w:val="00496A8B"/>
    <w:rsid w:val="004B315F"/>
    <w:rsid w:val="004B3E06"/>
    <w:rsid w:val="004B4BBB"/>
    <w:rsid w:val="004B69E4"/>
    <w:rsid w:val="004B69ED"/>
    <w:rsid w:val="004C4E30"/>
    <w:rsid w:val="004D337B"/>
    <w:rsid w:val="004D5839"/>
    <w:rsid w:val="004F0419"/>
    <w:rsid w:val="004F3D17"/>
    <w:rsid w:val="004F5A54"/>
    <w:rsid w:val="005002D7"/>
    <w:rsid w:val="005031D6"/>
    <w:rsid w:val="00506323"/>
    <w:rsid w:val="00507E9F"/>
    <w:rsid w:val="00513FD4"/>
    <w:rsid w:val="005158A0"/>
    <w:rsid w:val="005171D8"/>
    <w:rsid w:val="00520274"/>
    <w:rsid w:val="00530FCF"/>
    <w:rsid w:val="00535F7D"/>
    <w:rsid w:val="00536C59"/>
    <w:rsid w:val="00544437"/>
    <w:rsid w:val="00551F8C"/>
    <w:rsid w:val="005525D5"/>
    <w:rsid w:val="00556D63"/>
    <w:rsid w:val="00561B71"/>
    <w:rsid w:val="005640BA"/>
    <w:rsid w:val="00567140"/>
    <w:rsid w:val="00591CA7"/>
    <w:rsid w:val="00591D36"/>
    <w:rsid w:val="00593019"/>
    <w:rsid w:val="00594B4F"/>
    <w:rsid w:val="005A30EE"/>
    <w:rsid w:val="005B3754"/>
    <w:rsid w:val="005B41A1"/>
    <w:rsid w:val="005B5FC7"/>
    <w:rsid w:val="005C01BD"/>
    <w:rsid w:val="005C0F0A"/>
    <w:rsid w:val="005C654F"/>
    <w:rsid w:val="005D01AD"/>
    <w:rsid w:val="005D5D66"/>
    <w:rsid w:val="005D72EE"/>
    <w:rsid w:val="005E2052"/>
    <w:rsid w:val="005E7927"/>
    <w:rsid w:val="005F0AAB"/>
    <w:rsid w:val="005F286A"/>
    <w:rsid w:val="005F6AF6"/>
    <w:rsid w:val="00607071"/>
    <w:rsid w:val="00613E5B"/>
    <w:rsid w:val="006203C4"/>
    <w:rsid w:val="00620D0F"/>
    <w:rsid w:val="0062219D"/>
    <w:rsid w:val="00624BD3"/>
    <w:rsid w:val="00626F0A"/>
    <w:rsid w:val="006314E4"/>
    <w:rsid w:val="006316B4"/>
    <w:rsid w:val="0063306B"/>
    <w:rsid w:val="0063727B"/>
    <w:rsid w:val="00640B97"/>
    <w:rsid w:val="00641459"/>
    <w:rsid w:val="0064201D"/>
    <w:rsid w:val="00644BB5"/>
    <w:rsid w:val="006547BB"/>
    <w:rsid w:val="0066054C"/>
    <w:rsid w:val="0066772C"/>
    <w:rsid w:val="00670FDC"/>
    <w:rsid w:val="00671A87"/>
    <w:rsid w:val="00672E9C"/>
    <w:rsid w:val="00681A87"/>
    <w:rsid w:val="00682CC1"/>
    <w:rsid w:val="006832D1"/>
    <w:rsid w:val="00692BD5"/>
    <w:rsid w:val="00694942"/>
    <w:rsid w:val="006A34C2"/>
    <w:rsid w:val="006A4B62"/>
    <w:rsid w:val="006A602B"/>
    <w:rsid w:val="006A7DD7"/>
    <w:rsid w:val="006B24DE"/>
    <w:rsid w:val="006B3D9C"/>
    <w:rsid w:val="006C29F4"/>
    <w:rsid w:val="006C5F02"/>
    <w:rsid w:val="006C605A"/>
    <w:rsid w:val="006C7EAD"/>
    <w:rsid w:val="006D0898"/>
    <w:rsid w:val="006D08D2"/>
    <w:rsid w:val="006D1CB7"/>
    <w:rsid w:val="006D3F7B"/>
    <w:rsid w:val="006D51AD"/>
    <w:rsid w:val="006D5C6B"/>
    <w:rsid w:val="006D6662"/>
    <w:rsid w:val="006E4361"/>
    <w:rsid w:val="006E7E7E"/>
    <w:rsid w:val="006F1447"/>
    <w:rsid w:val="006F3757"/>
    <w:rsid w:val="006F7377"/>
    <w:rsid w:val="00700D74"/>
    <w:rsid w:val="00705783"/>
    <w:rsid w:val="0071009A"/>
    <w:rsid w:val="00710D99"/>
    <w:rsid w:val="007138AA"/>
    <w:rsid w:val="00721420"/>
    <w:rsid w:val="00722D70"/>
    <w:rsid w:val="00725DAB"/>
    <w:rsid w:val="00735A13"/>
    <w:rsid w:val="00740569"/>
    <w:rsid w:val="00747C4E"/>
    <w:rsid w:val="007504B5"/>
    <w:rsid w:val="00762827"/>
    <w:rsid w:val="00766801"/>
    <w:rsid w:val="0077096E"/>
    <w:rsid w:val="007835D9"/>
    <w:rsid w:val="00784C32"/>
    <w:rsid w:val="0078611C"/>
    <w:rsid w:val="00786F66"/>
    <w:rsid w:val="007925AB"/>
    <w:rsid w:val="007B1347"/>
    <w:rsid w:val="007B497A"/>
    <w:rsid w:val="007B5234"/>
    <w:rsid w:val="007B560B"/>
    <w:rsid w:val="007C5EDA"/>
    <w:rsid w:val="007C7680"/>
    <w:rsid w:val="007D001F"/>
    <w:rsid w:val="007D4D70"/>
    <w:rsid w:val="007F31B1"/>
    <w:rsid w:val="007F7C2B"/>
    <w:rsid w:val="0080500C"/>
    <w:rsid w:val="00805C08"/>
    <w:rsid w:val="00822B02"/>
    <w:rsid w:val="0083122F"/>
    <w:rsid w:val="00831E69"/>
    <w:rsid w:val="0083415A"/>
    <w:rsid w:val="008349FB"/>
    <w:rsid w:val="00840BCB"/>
    <w:rsid w:val="00841E73"/>
    <w:rsid w:val="0085424E"/>
    <w:rsid w:val="00854F27"/>
    <w:rsid w:val="0086124D"/>
    <w:rsid w:val="00865488"/>
    <w:rsid w:val="00866BFE"/>
    <w:rsid w:val="00874DFF"/>
    <w:rsid w:val="0087587E"/>
    <w:rsid w:val="00880908"/>
    <w:rsid w:val="00881021"/>
    <w:rsid w:val="00897414"/>
    <w:rsid w:val="008B1064"/>
    <w:rsid w:val="008B75F5"/>
    <w:rsid w:val="008D27A9"/>
    <w:rsid w:val="008E3779"/>
    <w:rsid w:val="008E5B57"/>
    <w:rsid w:val="008F1EFE"/>
    <w:rsid w:val="008F2090"/>
    <w:rsid w:val="009060DB"/>
    <w:rsid w:val="00917401"/>
    <w:rsid w:val="0092040E"/>
    <w:rsid w:val="00922F05"/>
    <w:rsid w:val="00924B43"/>
    <w:rsid w:val="00934139"/>
    <w:rsid w:val="00937AA5"/>
    <w:rsid w:val="009436A1"/>
    <w:rsid w:val="00970227"/>
    <w:rsid w:val="009721EF"/>
    <w:rsid w:val="00972D36"/>
    <w:rsid w:val="009762DC"/>
    <w:rsid w:val="00980E81"/>
    <w:rsid w:val="00983CA2"/>
    <w:rsid w:val="009922C8"/>
    <w:rsid w:val="009972F3"/>
    <w:rsid w:val="009A4988"/>
    <w:rsid w:val="009B6EF4"/>
    <w:rsid w:val="009B706B"/>
    <w:rsid w:val="009C3B98"/>
    <w:rsid w:val="009C440A"/>
    <w:rsid w:val="009D185C"/>
    <w:rsid w:val="009E2742"/>
    <w:rsid w:val="009E62B0"/>
    <w:rsid w:val="009E7AC4"/>
    <w:rsid w:val="009F685D"/>
    <w:rsid w:val="009F6F27"/>
    <w:rsid w:val="00A00D83"/>
    <w:rsid w:val="00A05818"/>
    <w:rsid w:val="00A07733"/>
    <w:rsid w:val="00A10F54"/>
    <w:rsid w:val="00A11AEF"/>
    <w:rsid w:val="00A21E51"/>
    <w:rsid w:val="00A23A39"/>
    <w:rsid w:val="00A268CF"/>
    <w:rsid w:val="00A30E96"/>
    <w:rsid w:val="00A40756"/>
    <w:rsid w:val="00A4519C"/>
    <w:rsid w:val="00A467B3"/>
    <w:rsid w:val="00A53C1A"/>
    <w:rsid w:val="00A8010D"/>
    <w:rsid w:val="00A85E76"/>
    <w:rsid w:val="00A86EEF"/>
    <w:rsid w:val="00A94B8B"/>
    <w:rsid w:val="00A959BA"/>
    <w:rsid w:val="00A9655F"/>
    <w:rsid w:val="00AA132D"/>
    <w:rsid w:val="00AB3E29"/>
    <w:rsid w:val="00AB77EF"/>
    <w:rsid w:val="00AC02A5"/>
    <w:rsid w:val="00AC075F"/>
    <w:rsid w:val="00AD4874"/>
    <w:rsid w:val="00AE6F2F"/>
    <w:rsid w:val="00B0420C"/>
    <w:rsid w:val="00B05A98"/>
    <w:rsid w:val="00B117BF"/>
    <w:rsid w:val="00B1293A"/>
    <w:rsid w:val="00B14400"/>
    <w:rsid w:val="00B32474"/>
    <w:rsid w:val="00B3717B"/>
    <w:rsid w:val="00B427FE"/>
    <w:rsid w:val="00B47C12"/>
    <w:rsid w:val="00B53DCC"/>
    <w:rsid w:val="00B60139"/>
    <w:rsid w:val="00B638A1"/>
    <w:rsid w:val="00B721E5"/>
    <w:rsid w:val="00B74EAB"/>
    <w:rsid w:val="00B80617"/>
    <w:rsid w:val="00B8274C"/>
    <w:rsid w:val="00B83CE6"/>
    <w:rsid w:val="00B86411"/>
    <w:rsid w:val="00B90753"/>
    <w:rsid w:val="00B90BEE"/>
    <w:rsid w:val="00B92F0F"/>
    <w:rsid w:val="00B93DF1"/>
    <w:rsid w:val="00BA196B"/>
    <w:rsid w:val="00BA3201"/>
    <w:rsid w:val="00BA5AED"/>
    <w:rsid w:val="00BB015C"/>
    <w:rsid w:val="00BB62C1"/>
    <w:rsid w:val="00BC0719"/>
    <w:rsid w:val="00BC39C3"/>
    <w:rsid w:val="00BC7704"/>
    <w:rsid w:val="00BD227F"/>
    <w:rsid w:val="00BD33E5"/>
    <w:rsid w:val="00BD4D8B"/>
    <w:rsid w:val="00BD68F4"/>
    <w:rsid w:val="00BD7578"/>
    <w:rsid w:val="00BE19FE"/>
    <w:rsid w:val="00BE34DD"/>
    <w:rsid w:val="00BE6B10"/>
    <w:rsid w:val="00BE72F9"/>
    <w:rsid w:val="00BF0119"/>
    <w:rsid w:val="00BF1184"/>
    <w:rsid w:val="00BF4557"/>
    <w:rsid w:val="00C01FCF"/>
    <w:rsid w:val="00C02AE1"/>
    <w:rsid w:val="00C042EB"/>
    <w:rsid w:val="00C07571"/>
    <w:rsid w:val="00C12CFA"/>
    <w:rsid w:val="00C14407"/>
    <w:rsid w:val="00C22855"/>
    <w:rsid w:val="00C23163"/>
    <w:rsid w:val="00C259A5"/>
    <w:rsid w:val="00C25F1A"/>
    <w:rsid w:val="00C26283"/>
    <w:rsid w:val="00C26348"/>
    <w:rsid w:val="00C34D9A"/>
    <w:rsid w:val="00C43184"/>
    <w:rsid w:val="00C441D5"/>
    <w:rsid w:val="00C45979"/>
    <w:rsid w:val="00C46E44"/>
    <w:rsid w:val="00C520E3"/>
    <w:rsid w:val="00C54C90"/>
    <w:rsid w:val="00C57B94"/>
    <w:rsid w:val="00C60166"/>
    <w:rsid w:val="00C757E5"/>
    <w:rsid w:val="00C75DF8"/>
    <w:rsid w:val="00C817E4"/>
    <w:rsid w:val="00C864FE"/>
    <w:rsid w:val="00C934D6"/>
    <w:rsid w:val="00CA7216"/>
    <w:rsid w:val="00CB5C74"/>
    <w:rsid w:val="00CB5FC2"/>
    <w:rsid w:val="00CD135A"/>
    <w:rsid w:val="00CD164D"/>
    <w:rsid w:val="00CD3512"/>
    <w:rsid w:val="00CD3CFA"/>
    <w:rsid w:val="00CF3BAA"/>
    <w:rsid w:val="00CF7CFE"/>
    <w:rsid w:val="00D023DC"/>
    <w:rsid w:val="00D20BEA"/>
    <w:rsid w:val="00D2398F"/>
    <w:rsid w:val="00D31CDD"/>
    <w:rsid w:val="00D32E58"/>
    <w:rsid w:val="00D35336"/>
    <w:rsid w:val="00D43F43"/>
    <w:rsid w:val="00D447C0"/>
    <w:rsid w:val="00D45F77"/>
    <w:rsid w:val="00D46257"/>
    <w:rsid w:val="00D47576"/>
    <w:rsid w:val="00D47DDB"/>
    <w:rsid w:val="00D50482"/>
    <w:rsid w:val="00D52405"/>
    <w:rsid w:val="00D54AC5"/>
    <w:rsid w:val="00D626D4"/>
    <w:rsid w:val="00D63CE2"/>
    <w:rsid w:val="00D7181E"/>
    <w:rsid w:val="00D71A6F"/>
    <w:rsid w:val="00D8145C"/>
    <w:rsid w:val="00D82049"/>
    <w:rsid w:val="00D85174"/>
    <w:rsid w:val="00D93DD3"/>
    <w:rsid w:val="00DA1013"/>
    <w:rsid w:val="00DA54FB"/>
    <w:rsid w:val="00DB3CF0"/>
    <w:rsid w:val="00DB3CF2"/>
    <w:rsid w:val="00DC3614"/>
    <w:rsid w:val="00DD0B13"/>
    <w:rsid w:val="00DF16E8"/>
    <w:rsid w:val="00DF1E11"/>
    <w:rsid w:val="00DF27F5"/>
    <w:rsid w:val="00DF5B0D"/>
    <w:rsid w:val="00E02E68"/>
    <w:rsid w:val="00E035FC"/>
    <w:rsid w:val="00E1239F"/>
    <w:rsid w:val="00E175D2"/>
    <w:rsid w:val="00E17E48"/>
    <w:rsid w:val="00E20907"/>
    <w:rsid w:val="00E22145"/>
    <w:rsid w:val="00E24B27"/>
    <w:rsid w:val="00E32178"/>
    <w:rsid w:val="00E3347E"/>
    <w:rsid w:val="00E34C59"/>
    <w:rsid w:val="00E35878"/>
    <w:rsid w:val="00E40040"/>
    <w:rsid w:val="00E40389"/>
    <w:rsid w:val="00E40F56"/>
    <w:rsid w:val="00E47505"/>
    <w:rsid w:val="00E54159"/>
    <w:rsid w:val="00E56E0B"/>
    <w:rsid w:val="00E62469"/>
    <w:rsid w:val="00E62F7C"/>
    <w:rsid w:val="00E6413B"/>
    <w:rsid w:val="00E725A6"/>
    <w:rsid w:val="00E7472A"/>
    <w:rsid w:val="00E77576"/>
    <w:rsid w:val="00E80BBD"/>
    <w:rsid w:val="00E81309"/>
    <w:rsid w:val="00E92592"/>
    <w:rsid w:val="00E93BF8"/>
    <w:rsid w:val="00E96CE6"/>
    <w:rsid w:val="00EA57EA"/>
    <w:rsid w:val="00EB6912"/>
    <w:rsid w:val="00EB7273"/>
    <w:rsid w:val="00EC64AD"/>
    <w:rsid w:val="00ED00C9"/>
    <w:rsid w:val="00ED122F"/>
    <w:rsid w:val="00ED2990"/>
    <w:rsid w:val="00ED538E"/>
    <w:rsid w:val="00ED7DB2"/>
    <w:rsid w:val="00EE15F8"/>
    <w:rsid w:val="00EE4055"/>
    <w:rsid w:val="00EE45EE"/>
    <w:rsid w:val="00EF5FD7"/>
    <w:rsid w:val="00F0204D"/>
    <w:rsid w:val="00F040E0"/>
    <w:rsid w:val="00F169EF"/>
    <w:rsid w:val="00F26835"/>
    <w:rsid w:val="00F278C7"/>
    <w:rsid w:val="00F32F20"/>
    <w:rsid w:val="00F35803"/>
    <w:rsid w:val="00F416E6"/>
    <w:rsid w:val="00F47684"/>
    <w:rsid w:val="00F5066C"/>
    <w:rsid w:val="00F50C9F"/>
    <w:rsid w:val="00F54BE6"/>
    <w:rsid w:val="00F55AA7"/>
    <w:rsid w:val="00F564E3"/>
    <w:rsid w:val="00F667B0"/>
    <w:rsid w:val="00F72942"/>
    <w:rsid w:val="00F7331D"/>
    <w:rsid w:val="00F74FE4"/>
    <w:rsid w:val="00F8092D"/>
    <w:rsid w:val="00F80CB5"/>
    <w:rsid w:val="00F8417B"/>
    <w:rsid w:val="00F94BE0"/>
    <w:rsid w:val="00FA16BF"/>
    <w:rsid w:val="00FA1C69"/>
    <w:rsid w:val="00FA304F"/>
    <w:rsid w:val="00FA4DA8"/>
    <w:rsid w:val="00FA73B4"/>
    <w:rsid w:val="00FB35B5"/>
    <w:rsid w:val="00FB6450"/>
    <w:rsid w:val="00FC01D1"/>
    <w:rsid w:val="00FC74FE"/>
    <w:rsid w:val="00FD01CF"/>
    <w:rsid w:val="00FD3C26"/>
    <w:rsid w:val="00FD3D94"/>
    <w:rsid w:val="00FD7772"/>
    <w:rsid w:val="00FE4BC0"/>
    <w:rsid w:val="00FE50CB"/>
    <w:rsid w:val="00FE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7E5"/>
    <w:rPr>
      <w:sz w:val="24"/>
      <w:szCs w:val="24"/>
    </w:rPr>
  </w:style>
  <w:style w:type="paragraph" w:styleId="3">
    <w:name w:val="heading 3"/>
    <w:basedOn w:val="a"/>
    <w:next w:val="a"/>
    <w:qFormat/>
    <w:rsid w:val="00591D36"/>
    <w:pPr>
      <w:keepNext/>
      <w:tabs>
        <w:tab w:val="left" w:pos="7200"/>
      </w:tabs>
      <w:spacing w:line="240" w:lineRule="atLeast"/>
      <w:ind w:firstLine="567"/>
      <w:jc w:val="right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7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757E5"/>
    <w:pPr>
      <w:spacing w:before="100" w:beforeAutospacing="1" w:after="100" w:afterAutospacing="1"/>
    </w:pPr>
  </w:style>
  <w:style w:type="character" w:styleId="a4">
    <w:name w:val="Strong"/>
    <w:qFormat/>
    <w:rsid w:val="00C757E5"/>
    <w:rPr>
      <w:b/>
      <w:bCs/>
    </w:rPr>
  </w:style>
  <w:style w:type="table" w:styleId="a5">
    <w:name w:val="Table Grid"/>
    <w:basedOn w:val="a1"/>
    <w:rsid w:val="0041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4266C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692B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header"/>
    <w:basedOn w:val="a"/>
    <w:rsid w:val="00591D36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">
    <w:name w:val="Body Text Indent 2"/>
    <w:basedOn w:val="a"/>
    <w:rsid w:val="00591D36"/>
    <w:pPr>
      <w:spacing w:after="120" w:line="480" w:lineRule="auto"/>
      <w:ind w:left="283"/>
    </w:pPr>
    <w:rPr>
      <w:sz w:val="20"/>
      <w:szCs w:val="20"/>
    </w:rPr>
  </w:style>
  <w:style w:type="character" w:styleId="a9">
    <w:name w:val="page number"/>
    <w:basedOn w:val="a0"/>
    <w:rsid w:val="001542A9"/>
  </w:style>
  <w:style w:type="paragraph" w:styleId="aa">
    <w:name w:val="Body Text Indent"/>
    <w:basedOn w:val="a"/>
    <w:rsid w:val="00F7331D"/>
    <w:pPr>
      <w:spacing w:after="120"/>
      <w:ind w:left="283"/>
    </w:pPr>
  </w:style>
  <w:style w:type="paragraph" w:customStyle="1" w:styleId="ConsPlusTitle">
    <w:name w:val="ConsPlusTitle"/>
    <w:rsid w:val="0076680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note text"/>
    <w:basedOn w:val="a"/>
    <w:semiHidden/>
    <w:rsid w:val="00766801"/>
    <w:rPr>
      <w:sz w:val="20"/>
      <w:szCs w:val="20"/>
    </w:rPr>
  </w:style>
  <w:style w:type="character" w:styleId="ac">
    <w:name w:val="footnote reference"/>
    <w:semiHidden/>
    <w:rsid w:val="00766801"/>
    <w:rPr>
      <w:vertAlign w:val="superscript"/>
    </w:rPr>
  </w:style>
  <w:style w:type="paragraph" w:customStyle="1" w:styleId="ConsPlusNonformat">
    <w:name w:val="ConsPlusNonformat"/>
    <w:rsid w:val="00A85E7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C07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rsid w:val="00BF0119"/>
    <w:rPr>
      <w:color w:val="0000FF"/>
      <w:u w:val="single"/>
    </w:rPr>
  </w:style>
  <w:style w:type="character" w:styleId="ae">
    <w:name w:val="Placeholder Text"/>
    <w:basedOn w:val="a0"/>
    <w:uiPriority w:val="99"/>
    <w:semiHidden/>
    <w:rsid w:val="00C57B9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7E5"/>
    <w:rPr>
      <w:sz w:val="24"/>
      <w:szCs w:val="24"/>
    </w:rPr>
  </w:style>
  <w:style w:type="paragraph" w:styleId="3">
    <w:name w:val="heading 3"/>
    <w:basedOn w:val="a"/>
    <w:next w:val="a"/>
    <w:qFormat/>
    <w:rsid w:val="00591D36"/>
    <w:pPr>
      <w:keepNext/>
      <w:tabs>
        <w:tab w:val="left" w:pos="7200"/>
      </w:tabs>
      <w:spacing w:line="240" w:lineRule="atLeast"/>
      <w:ind w:firstLine="567"/>
      <w:jc w:val="right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57E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757E5"/>
    <w:pPr>
      <w:spacing w:before="100" w:beforeAutospacing="1" w:after="100" w:afterAutospacing="1"/>
    </w:pPr>
  </w:style>
  <w:style w:type="character" w:styleId="a4">
    <w:name w:val="Strong"/>
    <w:qFormat/>
    <w:rsid w:val="00C757E5"/>
    <w:rPr>
      <w:b/>
      <w:bCs/>
    </w:rPr>
  </w:style>
  <w:style w:type="table" w:styleId="a5">
    <w:name w:val="Table Grid"/>
    <w:basedOn w:val="a1"/>
    <w:rsid w:val="0041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4266C"/>
    <w:rPr>
      <w:rFonts w:ascii="Tahoma" w:hAnsi="Tahoma" w:cs="Tahoma"/>
      <w:sz w:val="16"/>
      <w:szCs w:val="16"/>
    </w:rPr>
  </w:style>
  <w:style w:type="paragraph" w:styleId="a7">
    <w:name w:val="Document Map"/>
    <w:basedOn w:val="a"/>
    <w:semiHidden/>
    <w:rsid w:val="00692B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header"/>
    <w:basedOn w:val="a"/>
    <w:rsid w:val="00591D36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">
    <w:name w:val="Body Text Indent 2"/>
    <w:basedOn w:val="a"/>
    <w:rsid w:val="00591D36"/>
    <w:pPr>
      <w:spacing w:after="120" w:line="480" w:lineRule="auto"/>
      <w:ind w:left="283"/>
    </w:pPr>
    <w:rPr>
      <w:sz w:val="20"/>
      <w:szCs w:val="20"/>
    </w:rPr>
  </w:style>
  <w:style w:type="character" w:styleId="a9">
    <w:name w:val="page number"/>
    <w:basedOn w:val="a0"/>
    <w:rsid w:val="001542A9"/>
  </w:style>
  <w:style w:type="paragraph" w:styleId="aa">
    <w:name w:val="Body Text Indent"/>
    <w:basedOn w:val="a"/>
    <w:rsid w:val="00F7331D"/>
    <w:pPr>
      <w:spacing w:after="120"/>
      <w:ind w:left="283"/>
    </w:pPr>
  </w:style>
  <w:style w:type="paragraph" w:customStyle="1" w:styleId="ConsPlusTitle">
    <w:name w:val="ConsPlusTitle"/>
    <w:rsid w:val="0076680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footnote text"/>
    <w:basedOn w:val="a"/>
    <w:semiHidden/>
    <w:rsid w:val="00766801"/>
    <w:rPr>
      <w:sz w:val="20"/>
      <w:szCs w:val="20"/>
    </w:rPr>
  </w:style>
  <w:style w:type="character" w:styleId="ac">
    <w:name w:val="footnote reference"/>
    <w:semiHidden/>
    <w:rsid w:val="00766801"/>
    <w:rPr>
      <w:vertAlign w:val="superscript"/>
    </w:rPr>
  </w:style>
  <w:style w:type="paragraph" w:customStyle="1" w:styleId="ConsPlusNonformat">
    <w:name w:val="ConsPlusNonformat"/>
    <w:rsid w:val="00A85E7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C075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d">
    <w:name w:val="Hyperlink"/>
    <w:rsid w:val="00BF0119"/>
    <w:rPr>
      <w:color w:val="0000FF"/>
      <w:u w:val="single"/>
    </w:rPr>
  </w:style>
  <w:style w:type="character" w:styleId="ae">
    <w:name w:val="Placeholder Text"/>
    <w:basedOn w:val="a0"/>
    <w:uiPriority w:val="99"/>
    <w:semiHidden/>
    <w:rsid w:val="00C57B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3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1814B6B75DCF0E62EF5D21761BA6D53D0CC590ADA1A529E63DE5DA4F7925D5C191F5B4108B924209236936E395C995A243128E460E5CF3B91173CCE2BaDI" TargetMode="External"/><Relationship Id="rId18" Type="http://schemas.openxmlformats.org/officeDocument/2006/relationships/image" Target="media/image6.wmf"/><Relationship Id="rId26" Type="http://schemas.openxmlformats.org/officeDocument/2006/relationships/image" Target="media/image11.wmf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hyperlink" Target="consultantplus://offline/ref=889D009542D5ACF1644F892FC42ACFB701785157BA7A0E2F3F6D561CDB640F833FA24B2F88B261E68FEB4C743C6464EF203E04B0C0C6108AED4FFE27e7y3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6D8A283D00F6EDB5DC0BDBC9F0FAC6DEFACA5A7D32B4BAEA7CA3CA28995DAA9E0CA498FC47F6C96CEC0206B8AC40770564F4D300B79527EFCFE5EB6I6YBI" TargetMode="External"/><Relationship Id="rId17" Type="http://schemas.openxmlformats.org/officeDocument/2006/relationships/hyperlink" Target="consultantplus://offline/ref=10CFBD0A8593BB34683A685FCEA3097AE4C973F61D38602147F2CD975B1AEC09B9405D0444A20D6CAC1C733711403E838317E86316579134F8B48683z9i4I" TargetMode="External"/><Relationship Id="rId25" Type="http://schemas.openxmlformats.org/officeDocument/2006/relationships/hyperlink" Target="consultantplus://offline/ref=10CFBD0A8593BB34683A685FCEA3097AE4C973F61D38602147F2CD975B1AEC09B9405D0444A20D6CAC1C733711403E838317E86316579134F8B48683z9i4I" TargetMode="External"/><Relationship Id="rId33" Type="http://schemas.openxmlformats.org/officeDocument/2006/relationships/hyperlink" Target="consultantplus://offline/ref=18F2D4779F8A1FEDAFC97DA064099ACDF00DA0E904B1BB03F021B73A7D7287E25005DC5C16DA2ABFB0E0A5E8B5383D3FBB6E2B0B0F310F873DD5AB54sEx7K" TargetMode="External"/><Relationship Id="rId38" Type="http://schemas.openxmlformats.org/officeDocument/2006/relationships/hyperlink" Target="consultantplus://offline/ref=889D009542D5ACF1644F892FC42ACFB701785157BA7A0E2F3F6D561CDB640F833FA24B2F88B261E68FEB4C743D6464EF203E04B0C0C6108AED4FFE27e7y3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consultantplus://offline/ref=10CFBD0A8593BB34683A685FCEA3097AE4C973F61D38602147F2CD975B1AEC09B9405D0444A20D6CAC1D763B16403E838317E86316579134F8B48683z9i4I" TargetMode="External"/><Relationship Id="rId29" Type="http://schemas.openxmlformats.org/officeDocument/2006/relationships/hyperlink" Target="consultantplus://offline/ref=10CFBD0A8593BB34683A685FCEA3097AE4C973F61D38602147F2CD975B1AEC09B9405D0444A20D6CAC1C733711403E838317E86316579134F8B48683z9i4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881D5F9DF1AE695D72BDDC996CAF2AB664CA12F8DB734B17747D3744D579070D2C36D1277295D62AAAAFB5F35FA9E0F0E842C7B65627A2802BB760Q0O3G" TargetMode="External"/><Relationship Id="rId24" Type="http://schemas.openxmlformats.org/officeDocument/2006/relationships/image" Target="media/image10.wmf"/><Relationship Id="rId32" Type="http://schemas.openxmlformats.org/officeDocument/2006/relationships/header" Target="header2.xml"/><Relationship Id="rId37" Type="http://schemas.openxmlformats.org/officeDocument/2006/relationships/hyperlink" Target="consultantplus://offline/ref=889D009542D5ACF1644F892FC42ACFB701785157BA7A0E2F3F6D561CDB640F833FA24B2F88B261E68FEB4C743C6464EF203E04B0C0C6108AED4FFE27e7y3K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1BD39163DC33376F36180B915A1A0802586404C7D63E085E91F31A01D51AFD94A534D077AB16D38776EF1D3A64C918B0A02618C535D3D7364553579R7e5I" TargetMode="External"/><Relationship Id="rId23" Type="http://schemas.openxmlformats.org/officeDocument/2006/relationships/hyperlink" Target="consultantplus://offline/ref=10CFBD0A8593BB34683A685FCEA3097AE4C973F61D38602147F2CD975B1AEC09B9405D0444A20D6CAC1C733711403E838317E86316579134F8B48683z9i4I" TargetMode="External"/><Relationship Id="rId28" Type="http://schemas.openxmlformats.org/officeDocument/2006/relationships/hyperlink" Target="consultantplus://offline/ref=10CFBD0A8593BB34683A685FCEA3097AE4C973F61D38602544F2CD975B1AEC09B9405D0444A20D6CAC1C753714403E838317E86316579134F8B48683z9i4I" TargetMode="External"/><Relationship Id="rId36" Type="http://schemas.openxmlformats.org/officeDocument/2006/relationships/hyperlink" Target="consultantplus://offline/ref=18F2D4779F8A1FEDAFC97DA064099ACDF00DA0E904B1BB03F021B73A7D7287E25005DC5C16DA2ABFB0E0A5E8B5383D3FBB6E2B0B0F310F873DD5AB54sEx7K" TargetMode="External"/><Relationship Id="rId10" Type="http://schemas.openxmlformats.org/officeDocument/2006/relationships/hyperlink" Target="consultantplus://offline/ref=1CB131AAE4F04A7BF629879A58E0858773986E9A59504F4376AE97E54872E45D8392E4B735FC6E0FCF97BC6931831D22FFBAA31E3CFC3653563285A6lAJCI" TargetMode="External"/><Relationship Id="rId19" Type="http://schemas.openxmlformats.org/officeDocument/2006/relationships/image" Target="media/image7.wmf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4.wmf"/><Relationship Id="rId22" Type="http://schemas.openxmlformats.org/officeDocument/2006/relationships/image" Target="media/image9.wmf"/><Relationship Id="rId27" Type="http://schemas.openxmlformats.org/officeDocument/2006/relationships/hyperlink" Target="consultantplus://offline/ref=4B05099FE904F2020F0A9E882F042AB220D165853DF653B59A0980D432BC9FC7EDA2990832F8EFFF55A7E569A6i5RCL" TargetMode="External"/><Relationship Id="rId30" Type="http://schemas.openxmlformats.org/officeDocument/2006/relationships/hyperlink" Target="consultantplus://offline/ref=10CFBD0A8593BB34683A685FCEA3097AE4C973F61D38602544F2CD975B1AEC09B9405D0444A20D6CAC1C743E12403E838317E86316579134F8B48683z9i4I" TargetMode="External"/><Relationship Id="rId35" Type="http://schemas.openxmlformats.org/officeDocument/2006/relationships/hyperlink" Target="consultantplus://offline/ref=889D009542D5ACF1644F892FC42ACFB701785157BA7A0E2F3F6D561CDB640F833FA24B2F88B261E68FEB4C743D6464EF203E04B0C0C6108AED4FFE27e7y3K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6D117-6CE4-443D-BE49-FE38123BA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3174</Words>
  <Characters>18093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21225</CharactersWithSpaces>
  <SharedDoc>false</SharedDoc>
  <HLinks>
    <vt:vector size="114" baseType="variant">
      <vt:variant>
        <vt:i4>3473506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consultantplus://offline/ref=889D009542D5ACF1644F892FC42ACFB701785157BA7A0E2F3F6D561CDB640F833FA24B2F88B261E68FEB4C743D6464EF203E04B0C0C6108AED4FFE27e7y3K</vt:lpwstr>
      </vt:variant>
      <vt:variant>
        <vt:lpwstr/>
      </vt:variant>
      <vt:variant>
        <vt:i4>3473509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consultantplus://offline/ref=889D009542D5ACF1644F892FC42ACFB701785157BA7A0E2F3F6D561CDB640F833FA24B2F88B261E68FEB4C743C6464EF203E04B0C0C6108AED4FFE27e7y3K</vt:lpwstr>
      </vt:variant>
      <vt:variant>
        <vt:lpwstr/>
      </vt:variant>
      <vt:variant>
        <vt:i4>2752608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consultantplus://offline/ref=18F2D4779F8A1FEDAFC97DA064099ACDF00DA0E904B1BB03F021B73A7D7287E25005DC5C16DA2ABFB0E0A5E8B5383D3FBB6E2B0B0F310F873DD5AB54sEx7K</vt:lpwstr>
      </vt:variant>
      <vt:variant>
        <vt:lpwstr/>
      </vt:variant>
      <vt:variant>
        <vt:i4>3473506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consultantplus://offline/ref=889D009542D5ACF1644F892FC42ACFB701785157BA7A0E2F3F6D561CDB640F833FA24B2F88B261E68FEB4C743D6464EF203E04B0C0C6108AED4FFE27e7y3K</vt:lpwstr>
      </vt:variant>
      <vt:variant>
        <vt:lpwstr/>
      </vt:variant>
      <vt:variant>
        <vt:i4>3473509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consultantplus://offline/ref=889D009542D5ACF1644F892FC42ACFB701785157BA7A0E2F3F6D561CDB640F833FA24B2F88B261E68FEB4C743C6464EF203E04B0C0C6108AED4FFE27e7y3K</vt:lpwstr>
      </vt:variant>
      <vt:variant>
        <vt:lpwstr/>
      </vt:variant>
      <vt:variant>
        <vt:i4>2752608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consultantplus://offline/ref=18F2D4779F8A1FEDAFC97DA064099ACDF00DA0E904B1BB03F021B73A7D7287E25005DC5C16DA2ABFB0E0A5E8B5383D3FBB6E2B0B0F310F873DD5AB54sEx7K</vt:lpwstr>
      </vt:variant>
      <vt:variant>
        <vt:lpwstr/>
      </vt:variant>
      <vt:variant>
        <vt:i4>7274596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consultantplus://offline/ref=10CFBD0A8593BB34683A685FCEA3097AE4C973F61D38602544F2CD975B1AEC09B9405D0444A20D6CAC1C743E12403E838317E86316579134F8B48683z9i4I</vt:lpwstr>
      </vt:variant>
      <vt:variant>
        <vt:lpwstr/>
      </vt:variant>
      <vt:variant>
        <vt:i4>7274549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consultantplus://offline/ref=10CFBD0A8593BB34683A685FCEA3097AE4C973F61D38602147F2CD975B1AEC09B9405D0444A20D6CAC1C733711403E838317E86316579134F8B48683z9i4I</vt:lpwstr>
      </vt:variant>
      <vt:variant>
        <vt:lpwstr/>
      </vt:variant>
      <vt:variant>
        <vt:i4>7274545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consultantplus://offline/ref=10CFBD0A8593BB34683A685FCEA3097AE4C973F61D38602544F2CD975B1AEC09B9405D0444A20D6CAC1C753714403E838317E86316579134F8B48683z9i4I</vt:lpwstr>
      </vt:variant>
      <vt:variant>
        <vt:lpwstr/>
      </vt:variant>
      <vt:variant>
        <vt:i4>5701637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consultantplus://offline/ref=4B05099FE904F2020F0A9E882F042AB220D165853DF653B59A0980D432BC9FC7EDA2990832F8EFFF55A7E569A6i5RCL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consultantplus://offline/ref=10CFBD0A8593BB34683A685FCEA3097AE4C973F61D38602147F2CD975B1AEC09B9405D0444A20D6CAC1C733711403E838317E86316579134F8B48683z9i4I</vt:lpwstr>
      </vt:variant>
      <vt:variant>
        <vt:lpwstr/>
      </vt:variant>
      <vt:variant>
        <vt:i4>7274549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consultantplus://offline/ref=10CFBD0A8593BB34683A685FCEA3097AE4C973F61D38602147F2CD975B1AEC09B9405D0444A20D6CAC1C733711403E838317E86316579134F8B48683z9i4I</vt:lpwstr>
      </vt:variant>
      <vt:variant>
        <vt:lpwstr/>
      </vt:variant>
      <vt:variant>
        <vt:i4>7274597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consultantplus://offline/ref=10CFBD0A8593BB34683A685FCEA3097AE4C973F61D38602147F2CD975B1AEC09B9405D0444A20D6CAC1D763B16403E838317E86316579134F8B48683z9i4I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consultantplus://offline/ref=10CFBD0A8593BB34683A685FCEA3097AE4C973F61D38602147F2CD975B1AEC09B9405D0444A20D6CAC1C733711403E838317E86316579134F8B48683z9i4I</vt:lpwstr>
      </vt:variant>
      <vt:variant>
        <vt:lpwstr/>
      </vt:variant>
      <vt:variant>
        <vt:i4>6553701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consultantplus://offline/ref=71BD39163DC33376F36180B915A1A0802586404C7D63E085E91F31A01D51AFD94A534D077AB16D38776EF1D3A64C918B0A02618C535D3D7364553579R7e5I</vt:lpwstr>
      </vt:variant>
      <vt:variant>
        <vt:lpwstr/>
      </vt:variant>
      <vt:variant>
        <vt:i4>7798892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consultantplus://offline/ref=F1814B6B75DCF0E62EF5D21761BA6D53D0CC590ADA1A529E63DE5DA4F7925D5C191F5B4108B924209236936E395C995A243128E460E5CF3B91173CCE2BaDI</vt:lpwstr>
      </vt:variant>
      <vt:variant>
        <vt:lpwstr/>
      </vt:variant>
      <vt:variant>
        <vt:i4>3211324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consultantplus://offline/ref=16D8A283D00F6EDB5DC0BDBC9F0FAC6DEFACA5A7D32B4BAEA7CA3CA28995DAA9E0CA498FC47F6C96CEC0206B8AC40770564F4D300B79527EFCFE5EB6I6YBI</vt:lpwstr>
      </vt:variant>
      <vt:variant>
        <vt:lpwstr/>
      </vt:variant>
      <vt:variant>
        <vt:i4>4063342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consultantplus://offline/ref=9B881D5F9DF1AE695D72BDDC996CAF2AB664CA12F8DB734B17747D3744D579070D2C36D1277295D62AAAAFB5F35FA9E0F0E842C7B65627A2802BB760Q0O3G</vt:lpwstr>
      </vt:variant>
      <vt:variant>
        <vt:lpwstr/>
      </vt:variant>
      <vt:variant>
        <vt:i4>8126518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consultantplus://offline/ref=1CB131AAE4F04A7BF629879A58E0858773986E9A59504F4376AE97E54872E45D8392E4B735FC6E0FCF97BC6931831D22FFBAA31E3CFC3653563285A6lAJCI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РМК</dc:creator>
  <cp:lastModifiedBy>ZakupUpoln</cp:lastModifiedBy>
  <cp:revision>15</cp:revision>
  <cp:lastPrinted>2021-03-11T12:56:00Z</cp:lastPrinted>
  <dcterms:created xsi:type="dcterms:W3CDTF">2021-02-03T12:21:00Z</dcterms:created>
  <dcterms:modified xsi:type="dcterms:W3CDTF">2021-03-15T13:19:00Z</dcterms:modified>
</cp:coreProperties>
</file>